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4F" w:rsidRDefault="00BD17BC">
      <w:r>
        <w:rPr>
          <w:noProof/>
          <w:lang w:eastAsia="en-GB"/>
        </w:rPr>
        <w:drawing>
          <wp:anchor distT="0" distB="0" distL="114300" distR="114300" simplePos="0" relativeHeight="251657728" behindDoc="0" locked="0" layoutInCell="1" allowOverlap="1" wp14:anchorId="0B6CD4D8" wp14:editId="692E06CF">
            <wp:simplePos x="0" y="0"/>
            <wp:positionH relativeFrom="column">
              <wp:posOffset>8455025</wp:posOffset>
            </wp:positionH>
            <wp:positionV relativeFrom="paragraph">
              <wp:posOffset>5652135</wp:posOffset>
            </wp:positionV>
            <wp:extent cx="1312545" cy="125984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2545" cy="125984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14:anchorId="113CAA7C" wp14:editId="5F6515E9">
            <wp:simplePos x="0" y="0"/>
            <wp:positionH relativeFrom="column">
              <wp:posOffset>123825</wp:posOffset>
            </wp:positionH>
            <wp:positionV relativeFrom="paragraph">
              <wp:posOffset>5640070</wp:posOffset>
            </wp:positionV>
            <wp:extent cx="1289685" cy="125984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685" cy="125984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4656" behindDoc="0" locked="0" layoutInCell="1" allowOverlap="1" wp14:anchorId="16325ACD" wp14:editId="24D225F8">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764761" w:rsidRDefault="00D810A6" w:rsidP="00FD5D8B">
                            <w:pPr>
                              <w:pStyle w:val="NoSpacing"/>
                              <w:rPr>
                                <w:rFonts w:ascii="Century Gothic" w:hAnsi="Century Gothic"/>
                                <w:b/>
                                <w:sz w:val="28"/>
                                <w:szCs w:val="28"/>
                              </w:rPr>
                            </w:pP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w:t>
                            </w:r>
                            <w:r w:rsidR="00F72ECD">
                              <w:rPr>
                                <w:rFonts w:ascii="Century Gothic" w:hAnsi="Century Gothic"/>
                                <w:sz w:val="28"/>
                                <w:szCs w:val="28"/>
                                <w:lang w:val="en-US"/>
                              </w:rPr>
                              <w:t>some sentences which are correctly demarcated</w:t>
                            </w:r>
                            <w:r w:rsidRPr="00764761">
                              <w:rPr>
                                <w:rFonts w:ascii="Century Gothic" w:hAnsi="Century Gothic"/>
                                <w:sz w:val="28"/>
                                <w:szCs w:val="28"/>
                                <w:lang w:val="en-US"/>
                              </w:rPr>
                              <w:t xml:space="preserve">.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‘and’ to join ideas.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conjunctions to join sentences (e.g. so, but).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standard forms of verbs, e.g. go/went.</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Introduce use of:</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c</w:t>
                            </w:r>
                            <w:r w:rsidR="00C114D2" w:rsidRPr="00764761">
                              <w:rPr>
                                <w:rFonts w:ascii="Century Gothic" w:hAnsi="Century Gothic"/>
                                <w:sz w:val="28"/>
                                <w:szCs w:val="28"/>
                                <w:lang w:val="en-US"/>
                              </w:rPr>
                              <w:t>apital letters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f</w:t>
                            </w:r>
                            <w:r w:rsidR="00C114D2" w:rsidRPr="00764761">
                              <w:rPr>
                                <w:rFonts w:ascii="Century Gothic" w:hAnsi="Century Gothic"/>
                                <w:sz w:val="28"/>
                                <w:szCs w:val="28"/>
                                <w:lang w:val="en-US"/>
                              </w:rPr>
                              <w:t>ull stops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q</w:t>
                            </w:r>
                            <w:r w:rsidR="00C114D2" w:rsidRPr="00764761">
                              <w:rPr>
                                <w:rFonts w:ascii="Century Gothic" w:hAnsi="Century Gothic"/>
                                <w:sz w:val="28"/>
                                <w:szCs w:val="28"/>
                                <w:lang w:val="en-US"/>
                              </w:rPr>
                              <w:t>uestion marks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e</w:t>
                            </w:r>
                            <w:r w:rsidR="00C114D2" w:rsidRPr="00764761">
                              <w:rPr>
                                <w:rFonts w:ascii="Century Gothic" w:hAnsi="Century Gothic"/>
                                <w:sz w:val="28"/>
                                <w:szCs w:val="28"/>
                                <w:lang w:val="en-US"/>
                              </w:rPr>
                              <w:t>xclamation marks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capital letters for names </w:t>
                            </w:r>
                            <w:r w:rsidR="00434148">
                              <w:rPr>
                                <w:rFonts w:ascii="Century Gothic" w:hAnsi="Century Gothic"/>
                                <w:sz w:val="28"/>
                                <w:szCs w:val="28"/>
                                <w:lang w:val="en-US"/>
                              </w:rPr>
                              <w:t>and</w:t>
                            </w:r>
                            <w:r w:rsidRPr="00764761">
                              <w:rPr>
                                <w:rFonts w:ascii="Century Gothic" w:hAnsi="Century Gothic"/>
                                <w:sz w:val="28"/>
                                <w:szCs w:val="28"/>
                                <w:lang w:val="en-US"/>
                              </w:rPr>
                              <w:t xml:space="preserve"> personal pronoun ‘I’.</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a sequence of sentences to form a short narrative </w:t>
                            </w:r>
                            <w:r w:rsidRPr="00764761">
                              <w:rPr>
                                <w:rFonts w:ascii="Century Gothic" w:hAnsi="Century Gothic"/>
                                <w:i/>
                                <w:iCs/>
                                <w:sz w:val="28"/>
                                <w:szCs w:val="28"/>
                                <w:lang w:val="en-US"/>
                              </w:rPr>
                              <w:t xml:space="preserve">[as introduction to paragraphs].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lower case – finishing in right place.</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capital letters.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digits.</w:t>
                            </w:r>
                          </w:p>
                          <w:p w:rsidR="00D810A6" w:rsidRPr="007A6A02" w:rsidRDefault="00D810A6" w:rsidP="00764761">
                            <w:pPr>
                              <w:pStyle w:val="NoSpacing"/>
                              <w:ind w:left="360"/>
                              <w:rPr>
                                <w:rFonts w:ascii="Century Gothic" w:hAnsi="Century Gothic"/>
                                <w:sz w:val="32"/>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325ACD"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764761" w:rsidRDefault="00D810A6" w:rsidP="00FD5D8B">
                      <w:pPr>
                        <w:pStyle w:val="NoSpacing"/>
                        <w:rPr>
                          <w:rFonts w:ascii="Century Gothic" w:hAnsi="Century Gothic"/>
                          <w:b/>
                          <w:sz w:val="28"/>
                          <w:szCs w:val="28"/>
                        </w:rPr>
                      </w:pP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w:t>
                      </w:r>
                      <w:r w:rsidR="00F72ECD">
                        <w:rPr>
                          <w:rFonts w:ascii="Century Gothic" w:hAnsi="Century Gothic"/>
                          <w:sz w:val="28"/>
                          <w:szCs w:val="28"/>
                          <w:lang w:val="en-US"/>
                        </w:rPr>
                        <w:t>some sentences which are correctly demarcated</w:t>
                      </w:r>
                      <w:r w:rsidRPr="00764761">
                        <w:rPr>
                          <w:rFonts w:ascii="Century Gothic" w:hAnsi="Century Gothic"/>
                          <w:sz w:val="28"/>
                          <w:szCs w:val="28"/>
                          <w:lang w:val="en-US"/>
                        </w:rPr>
                        <w:t xml:space="preserve">.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‘and’ to join ideas.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conjunctions to join sentences (e.g. so, but).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standard forms of verbs, e.g. go/went.</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Introduce use of:</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c</w:t>
                      </w:r>
                      <w:r w:rsidR="00C114D2" w:rsidRPr="00764761">
                        <w:rPr>
                          <w:rFonts w:ascii="Century Gothic" w:hAnsi="Century Gothic"/>
                          <w:sz w:val="28"/>
                          <w:szCs w:val="28"/>
                          <w:lang w:val="en-US"/>
                        </w:rPr>
                        <w:t>apital letters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f</w:t>
                      </w:r>
                      <w:r w:rsidR="00C114D2" w:rsidRPr="00764761">
                        <w:rPr>
                          <w:rFonts w:ascii="Century Gothic" w:hAnsi="Century Gothic"/>
                          <w:sz w:val="28"/>
                          <w:szCs w:val="28"/>
                          <w:lang w:val="en-US"/>
                        </w:rPr>
                        <w:t>ull stops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q</w:t>
                      </w:r>
                      <w:r w:rsidR="00C114D2" w:rsidRPr="00764761">
                        <w:rPr>
                          <w:rFonts w:ascii="Century Gothic" w:hAnsi="Century Gothic"/>
                          <w:sz w:val="28"/>
                          <w:szCs w:val="28"/>
                          <w:lang w:val="en-US"/>
                        </w:rPr>
                        <w:t>uestion marks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e</w:t>
                      </w:r>
                      <w:r w:rsidR="00C114D2" w:rsidRPr="00764761">
                        <w:rPr>
                          <w:rFonts w:ascii="Century Gothic" w:hAnsi="Century Gothic"/>
                          <w:sz w:val="28"/>
                          <w:szCs w:val="28"/>
                          <w:lang w:val="en-US"/>
                        </w:rPr>
                        <w:t>xclamation marks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capital letters for names </w:t>
                      </w:r>
                      <w:r w:rsidR="00434148">
                        <w:rPr>
                          <w:rFonts w:ascii="Century Gothic" w:hAnsi="Century Gothic"/>
                          <w:sz w:val="28"/>
                          <w:szCs w:val="28"/>
                          <w:lang w:val="en-US"/>
                        </w:rPr>
                        <w:t>and</w:t>
                      </w:r>
                      <w:r w:rsidRPr="00764761">
                        <w:rPr>
                          <w:rFonts w:ascii="Century Gothic" w:hAnsi="Century Gothic"/>
                          <w:sz w:val="28"/>
                          <w:szCs w:val="28"/>
                          <w:lang w:val="en-US"/>
                        </w:rPr>
                        <w:t xml:space="preserve"> personal pronoun ‘I’.</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a sequence of sentences to form a short narrative </w:t>
                      </w:r>
                      <w:r w:rsidRPr="00764761">
                        <w:rPr>
                          <w:rFonts w:ascii="Century Gothic" w:hAnsi="Century Gothic"/>
                          <w:i/>
                          <w:iCs/>
                          <w:sz w:val="28"/>
                          <w:szCs w:val="28"/>
                          <w:lang w:val="en-US"/>
                        </w:rPr>
                        <w:t xml:space="preserve">[as introduction to paragraphs].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lower case – finishing in right place.</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capital letters.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digits.</w:t>
                      </w:r>
                    </w:p>
                    <w:p w:rsidR="00D810A6" w:rsidRPr="007A6A02" w:rsidRDefault="00D810A6" w:rsidP="00764761">
                      <w:pPr>
                        <w:pStyle w:val="NoSpacing"/>
                        <w:ind w:left="360"/>
                        <w:rPr>
                          <w:rFonts w:ascii="Century Gothic" w:hAnsi="Century Gothic"/>
                          <w:sz w:val="32"/>
                          <w:szCs w:val="28"/>
                        </w:rPr>
                      </w:pP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2D07571D" wp14:editId="0DA5B9F9">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AF142C">
                            <w:pPr>
                              <w:pStyle w:val="NoSpacing"/>
                              <w:rPr>
                                <w:rFonts w:ascii="Century Gothic" w:hAnsi="Century Gothic"/>
                                <w:b/>
                                <w:sz w:val="32"/>
                                <w:szCs w:val="24"/>
                              </w:rPr>
                            </w:pPr>
                            <w:r w:rsidRPr="00FD5D8B">
                              <w:rPr>
                                <w:rFonts w:ascii="Century Gothic" w:hAnsi="Century Gothic"/>
                                <w:b/>
                                <w:sz w:val="32"/>
                                <w:szCs w:val="24"/>
                              </w:rPr>
                              <w:t>Reading</w:t>
                            </w:r>
                          </w:p>
                          <w:p w:rsidR="00D810A6" w:rsidRPr="00AF142C" w:rsidRDefault="00D810A6" w:rsidP="00AF142C">
                            <w:pPr>
                              <w:pStyle w:val="NoSpacing"/>
                              <w:rPr>
                                <w:rFonts w:ascii="Century Gothic" w:hAnsi="Century Gothic"/>
                                <w:b/>
                                <w:sz w:val="28"/>
                                <w:szCs w:val="24"/>
                              </w:rPr>
                            </w:pP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Identify which words appear again and again. </w:t>
                            </w:r>
                          </w:p>
                          <w:p w:rsidR="00936D5F" w:rsidRPr="00AF142C" w:rsidRDefault="00C114D2" w:rsidP="00AF142C">
                            <w:pPr>
                              <w:pStyle w:val="NoSpacing"/>
                              <w:numPr>
                                <w:ilvl w:val="0"/>
                                <w:numId w:val="7"/>
                              </w:numPr>
                              <w:tabs>
                                <w:tab w:val="num" w:pos="720"/>
                              </w:tabs>
                              <w:rPr>
                                <w:rFonts w:ascii="Century Gothic" w:hAnsi="Century Gothic"/>
                                <w:sz w:val="28"/>
                                <w:szCs w:val="28"/>
                              </w:rPr>
                            </w:pPr>
                            <w:proofErr w:type="spellStart"/>
                            <w:r w:rsidRPr="00AF142C">
                              <w:rPr>
                                <w:rFonts w:ascii="Century Gothic" w:hAnsi="Century Gothic"/>
                                <w:sz w:val="28"/>
                                <w:szCs w:val="28"/>
                                <w:lang w:val="en-US"/>
                              </w:rPr>
                              <w:t>Recognise</w:t>
                            </w:r>
                            <w:proofErr w:type="spellEnd"/>
                            <w:r w:rsidRPr="00AF142C">
                              <w:rPr>
                                <w:rFonts w:ascii="Century Gothic" w:hAnsi="Century Gothic"/>
                                <w:sz w:val="28"/>
                                <w:szCs w:val="28"/>
                                <w:lang w:val="en-US"/>
                              </w:rPr>
                              <w:t xml:space="preserve"> </w:t>
                            </w:r>
                            <w:r w:rsidR="00920A27">
                              <w:rPr>
                                <w:rFonts w:ascii="Century Gothic" w:hAnsi="Century Gothic"/>
                                <w:sz w:val="28"/>
                                <w:szCs w:val="28"/>
                                <w:lang w:val="en-US"/>
                              </w:rPr>
                              <w:t>and</w:t>
                            </w:r>
                            <w:r w:rsidRPr="00AF142C">
                              <w:rPr>
                                <w:rFonts w:ascii="Century Gothic" w:hAnsi="Century Gothic"/>
                                <w:sz w:val="28"/>
                                <w:szCs w:val="28"/>
                                <w:lang w:val="en-US"/>
                              </w:rPr>
                              <w:t xml:space="preserve"> join in with predictable phrases.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Relate reading to own experiences.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Re-read if reading does not make sense.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Re-tell with considerable accuracy.</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Discuss significance of title </w:t>
                            </w:r>
                            <w:r w:rsidR="00434148">
                              <w:rPr>
                                <w:rFonts w:ascii="Century Gothic" w:hAnsi="Century Gothic"/>
                                <w:sz w:val="28"/>
                                <w:szCs w:val="28"/>
                                <w:lang w:val="en-US"/>
                              </w:rPr>
                              <w:t>and</w:t>
                            </w:r>
                            <w:r w:rsidRPr="00AF142C">
                              <w:rPr>
                                <w:rFonts w:ascii="Century Gothic" w:hAnsi="Century Gothic"/>
                                <w:sz w:val="28"/>
                                <w:szCs w:val="28"/>
                                <w:lang w:val="en-US"/>
                              </w:rPr>
                              <w:t xml:space="preserve"> events.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predictions on basis of what has been read.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inferences on basis of what is being said </w:t>
                            </w:r>
                            <w:r w:rsidR="00434148">
                              <w:rPr>
                                <w:rFonts w:ascii="Century Gothic" w:hAnsi="Century Gothic"/>
                                <w:sz w:val="28"/>
                                <w:szCs w:val="28"/>
                                <w:lang w:val="en-US"/>
                              </w:rPr>
                              <w:t>and</w:t>
                            </w:r>
                            <w:r w:rsidRPr="00AF142C">
                              <w:rPr>
                                <w:rFonts w:ascii="Century Gothic" w:hAnsi="Century Gothic"/>
                                <w:sz w:val="28"/>
                                <w:szCs w:val="28"/>
                                <w:lang w:val="en-US"/>
                              </w:rPr>
                              <w:t xml:space="preserve"> done.</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Read aloud with pace </w:t>
                            </w:r>
                            <w:r w:rsidR="00434148">
                              <w:rPr>
                                <w:rFonts w:ascii="Century Gothic" w:hAnsi="Century Gothic"/>
                                <w:sz w:val="28"/>
                                <w:szCs w:val="28"/>
                                <w:lang w:val="en-US"/>
                              </w:rPr>
                              <w:t>and</w:t>
                            </w:r>
                            <w:r w:rsidRPr="00AF142C">
                              <w:rPr>
                                <w:rFonts w:ascii="Century Gothic" w:hAnsi="Century Gothic"/>
                                <w:sz w:val="28"/>
                                <w:szCs w:val="28"/>
                                <w:lang w:val="en-US"/>
                              </w:rPr>
                              <w:t xml:space="preserve"> expression, i.e. pause at full stop; raise voice for question.</w:t>
                            </w:r>
                          </w:p>
                          <w:p w:rsidR="00936D5F" w:rsidRPr="00AF142C" w:rsidRDefault="00C114D2" w:rsidP="00AF142C">
                            <w:pPr>
                              <w:pStyle w:val="NoSpacing"/>
                              <w:numPr>
                                <w:ilvl w:val="0"/>
                                <w:numId w:val="7"/>
                              </w:numPr>
                              <w:tabs>
                                <w:tab w:val="num" w:pos="720"/>
                              </w:tabs>
                              <w:rPr>
                                <w:rFonts w:ascii="Century Gothic" w:hAnsi="Century Gothic"/>
                                <w:sz w:val="28"/>
                                <w:szCs w:val="28"/>
                              </w:rPr>
                            </w:pPr>
                            <w:proofErr w:type="spellStart"/>
                            <w:r w:rsidRPr="00AF142C">
                              <w:rPr>
                                <w:rFonts w:ascii="Century Gothic" w:hAnsi="Century Gothic"/>
                                <w:sz w:val="28"/>
                                <w:szCs w:val="28"/>
                                <w:lang w:val="en-US"/>
                              </w:rPr>
                              <w:t>Recognise</w:t>
                            </w:r>
                            <w:proofErr w:type="spellEnd"/>
                            <w:r w:rsidRPr="00AF142C">
                              <w:rPr>
                                <w:rFonts w:ascii="Century Gothic" w:hAnsi="Century Gothic"/>
                                <w:sz w:val="28"/>
                                <w:szCs w:val="28"/>
                                <w:lang w:val="en-US"/>
                              </w:rPr>
                              <w:t>:</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c</w:t>
                            </w:r>
                            <w:r w:rsidR="00C114D2" w:rsidRPr="00AF142C">
                              <w:rPr>
                                <w:rFonts w:ascii="Century Gothic" w:hAnsi="Century Gothic"/>
                                <w:sz w:val="28"/>
                                <w:szCs w:val="28"/>
                                <w:lang w:val="en-US"/>
                              </w:rPr>
                              <w:t>apital letters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f</w:t>
                            </w:r>
                            <w:r w:rsidR="00C114D2" w:rsidRPr="00AF142C">
                              <w:rPr>
                                <w:rFonts w:ascii="Century Gothic" w:hAnsi="Century Gothic"/>
                                <w:sz w:val="28"/>
                                <w:szCs w:val="28"/>
                                <w:lang w:val="en-US"/>
                              </w:rPr>
                              <w:t>ull stops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q</w:t>
                            </w:r>
                            <w:r w:rsidR="00C114D2" w:rsidRPr="00AF142C">
                              <w:rPr>
                                <w:rFonts w:ascii="Century Gothic" w:hAnsi="Century Gothic"/>
                                <w:sz w:val="28"/>
                                <w:szCs w:val="28"/>
                                <w:lang w:val="en-US"/>
                              </w:rPr>
                              <w:t>uestion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xclamation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llipsis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why the writer has used the above punctuation in a text.</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difference between fiction and non-fiction texts.</w:t>
                            </w:r>
                          </w:p>
                          <w:p w:rsidR="00D810A6" w:rsidRPr="00C86B64" w:rsidRDefault="00D810A6" w:rsidP="00AF142C">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07571D"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AF142C">
                      <w:pPr>
                        <w:pStyle w:val="NoSpacing"/>
                        <w:rPr>
                          <w:rFonts w:ascii="Century Gothic" w:hAnsi="Century Gothic"/>
                          <w:b/>
                          <w:sz w:val="32"/>
                          <w:szCs w:val="24"/>
                        </w:rPr>
                      </w:pPr>
                      <w:r w:rsidRPr="00FD5D8B">
                        <w:rPr>
                          <w:rFonts w:ascii="Century Gothic" w:hAnsi="Century Gothic"/>
                          <w:b/>
                          <w:sz w:val="32"/>
                          <w:szCs w:val="24"/>
                        </w:rPr>
                        <w:t>Reading</w:t>
                      </w:r>
                    </w:p>
                    <w:p w:rsidR="00D810A6" w:rsidRPr="00AF142C" w:rsidRDefault="00D810A6" w:rsidP="00AF142C">
                      <w:pPr>
                        <w:pStyle w:val="NoSpacing"/>
                        <w:rPr>
                          <w:rFonts w:ascii="Century Gothic" w:hAnsi="Century Gothic"/>
                          <w:b/>
                          <w:sz w:val="28"/>
                          <w:szCs w:val="24"/>
                        </w:rPr>
                      </w:pP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Identify which words appear again and again. </w:t>
                      </w:r>
                    </w:p>
                    <w:p w:rsidR="00936D5F" w:rsidRPr="00AF142C" w:rsidRDefault="00C114D2" w:rsidP="00AF142C">
                      <w:pPr>
                        <w:pStyle w:val="NoSpacing"/>
                        <w:numPr>
                          <w:ilvl w:val="0"/>
                          <w:numId w:val="7"/>
                        </w:numPr>
                        <w:tabs>
                          <w:tab w:val="num" w:pos="720"/>
                        </w:tabs>
                        <w:rPr>
                          <w:rFonts w:ascii="Century Gothic" w:hAnsi="Century Gothic"/>
                          <w:sz w:val="28"/>
                          <w:szCs w:val="28"/>
                        </w:rPr>
                      </w:pPr>
                      <w:proofErr w:type="spellStart"/>
                      <w:r w:rsidRPr="00AF142C">
                        <w:rPr>
                          <w:rFonts w:ascii="Century Gothic" w:hAnsi="Century Gothic"/>
                          <w:sz w:val="28"/>
                          <w:szCs w:val="28"/>
                          <w:lang w:val="en-US"/>
                        </w:rPr>
                        <w:t>Recognise</w:t>
                      </w:r>
                      <w:proofErr w:type="spellEnd"/>
                      <w:r w:rsidRPr="00AF142C">
                        <w:rPr>
                          <w:rFonts w:ascii="Century Gothic" w:hAnsi="Century Gothic"/>
                          <w:sz w:val="28"/>
                          <w:szCs w:val="28"/>
                          <w:lang w:val="en-US"/>
                        </w:rPr>
                        <w:t xml:space="preserve"> </w:t>
                      </w:r>
                      <w:r w:rsidR="00920A27">
                        <w:rPr>
                          <w:rFonts w:ascii="Century Gothic" w:hAnsi="Century Gothic"/>
                          <w:sz w:val="28"/>
                          <w:szCs w:val="28"/>
                          <w:lang w:val="en-US"/>
                        </w:rPr>
                        <w:t>and</w:t>
                      </w:r>
                      <w:r w:rsidRPr="00AF142C">
                        <w:rPr>
                          <w:rFonts w:ascii="Century Gothic" w:hAnsi="Century Gothic"/>
                          <w:sz w:val="28"/>
                          <w:szCs w:val="28"/>
                          <w:lang w:val="en-US"/>
                        </w:rPr>
                        <w:t xml:space="preserve"> join in with predictable phrases.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Relate reading to own experiences.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Re-read if reading does not make sense.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Re-tell with considerable accuracy.</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Discuss significance of title </w:t>
                      </w:r>
                      <w:r w:rsidR="00434148">
                        <w:rPr>
                          <w:rFonts w:ascii="Century Gothic" w:hAnsi="Century Gothic"/>
                          <w:sz w:val="28"/>
                          <w:szCs w:val="28"/>
                          <w:lang w:val="en-US"/>
                        </w:rPr>
                        <w:t>and</w:t>
                      </w:r>
                      <w:r w:rsidRPr="00AF142C">
                        <w:rPr>
                          <w:rFonts w:ascii="Century Gothic" w:hAnsi="Century Gothic"/>
                          <w:sz w:val="28"/>
                          <w:szCs w:val="28"/>
                          <w:lang w:val="en-US"/>
                        </w:rPr>
                        <w:t xml:space="preserve"> events.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predictions on basis of what has been read.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inferences on basis of what is being said </w:t>
                      </w:r>
                      <w:r w:rsidR="00434148">
                        <w:rPr>
                          <w:rFonts w:ascii="Century Gothic" w:hAnsi="Century Gothic"/>
                          <w:sz w:val="28"/>
                          <w:szCs w:val="28"/>
                          <w:lang w:val="en-US"/>
                        </w:rPr>
                        <w:t>and</w:t>
                      </w:r>
                      <w:r w:rsidRPr="00AF142C">
                        <w:rPr>
                          <w:rFonts w:ascii="Century Gothic" w:hAnsi="Century Gothic"/>
                          <w:sz w:val="28"/>
                          <w:szCs w:val="28"/>
                          <w:lang w:val="en-US"/>
                        </w:rPr>
                        <w:t xml:space="preserve"> done.</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Read aloud with pace </w:t>
                      </w:r>
                      <w:r w:rsidR="00434148">
                        <w:rPr>
                          <w:rFonts w:ascii="Century Gothic" w:hAnsi="Century Gothic"/>
                          <w:sz w:val="28"/>
                          <w:szCs w:val="28"/>
                          <w:lang w:val="en-US"/>
                        </w:rPr>
                        <w:t>and</w:t>
                      </w:r>
                      <w:r w:rsidRPr="00AF142C">
                        <w:rPr>
                          <w:rFonts w:ascii="Century Gothic" w:hAnsi="Century Gothic"/>
                          <w:sz w:val="28"/>
                          <w:szCs w:val="28"/>
                          <w:lang w:val="en-US"/>
                        </w:rPr>
                        <w:t xml:space="preserve"> expression, i.e. pause at full stop; raise voice for question.</w:t>
                      </w:r>
                    </w:p>
                    <w:p w:rsidR="00936D5F" w:rsidRPr="00AF142C" w:rsidRDefault="00C114D2" w:rsidP="00AF142C">
                      <w:pPr>
                        <w:pStyle w:val="NoSpacing"/>
                        <w:numPr>
                          <w:ilvl w:val="0"/>
                          <w:numId w:val="7"/>
                        </w:numPr>
                        <w:tabs>
                          <w:tab w:val="num" w:pos="720"/>
                        </w:tabs>
                        <w:rPr>
                          <w:rFonts w:ascii="Century Gothic" w:hAnsi="Century Gothic"/>
                          <w:sz w:val="28"/>
                          <w:szCs w:val="28"/>
                        </w:rPr>
                      </w:pPr>
                      <w:proofErr w:type="spellStart"/>
                      <w:r w:rsidRPr="00AF142C">
                        <w:rPr>
                          <w:rFonts w:ascii="Century Gothic" w:hAnsi="Century Gothic"/>
                          <w:sz w:val="28"/>
                          <w:szCs w:val="28"/>
                          <w:lang w:val="en-US"/>
                        </w:rPr>
                        <w:t>Recognise</w:t>
                      </w:r>
                      <w:proofErr w:type="spellEnd"/>
                      <w:r w:rsidRPr="00AF142C">
                        <w:rPr>
                          <w:rFonts w:ascii="Century Gothic" w:hAnsi="Century Gothic"/>
                          <w:sz w:val="28"/>
                          <w:szCs w:val="28"/>
                          <w:lang w:val="en-US"/>
                        </w:rPr>
                        <w:t>:</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c</w:t>
                      </w:r>
                      <w:r w:rsidR="00C114D2" w:rsidRPr="00AF142C">
                        <w:rPr>
                          <w:rFonts w:ascii="Century Gothic" w:hAnsi="Century Gothic"/>
                          <w:sz w:val="28"/>
                          <w:szCs w:val="28"/>
                          <w:lang w:val="en-US"/>
                        </w:rPr>
                        <w:t>apital letters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f</w:t>
                      </w:r>
                      <w:r w:rsidR="00C114D2" w:rsidRPr="00AF142C">
                        <w:rPr>
                          <w:rFonts w:ascii="Century Gothic" w:hAnsi="Century Gothic"/>
                          <w:sz w:val="28"/>
                          <w:szCs w:val="28"/>
                          <w:lang w:val="en-US"/>
                        </w:rPr>
                        <w:t>ull stops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q</w:t>
                      </w:r>
                      <w:r w:rsidR="00C114D2" w:rsidRPr="00AF142C">
                        <w:rPr>
                          <w:rFonts w:ascii="Century Gothic" w:hAnsi="Century Gothic"/>
                          <w:sz w:val="28"/>
                          <w:szCs w:val="28"/>
                          <w:lang w:val="en-US"/>
                        </w:rPr>
                        <w:t>uestion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xclamation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llipsis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why the writer has used the above punctuation in a text.</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difference between fiction and non-fiction texts.</w:t>
                      </w:r>
                    </w:p>
                    <w:p w:rsidR="00D810A6" w:rsidRPr="00C86B64" w:rsidRDefault="00D810A6" w:rsidP="00AF142C">
                      <w:pPr>
                        <w:pStyle w:val="NoSpacing"/>
                        <w:rPr>
                          <w:rFonts w:ascii="Century Gothic" w:hAnsi="Century Gothic"/>
                          <w:sz w:val="24"/>
                          <w:szCs w:val="24"/>
                        </w:rPr>
                      </w:pPr>
                    </w:p>
                  </w:txbxContent>
                </v:textbox>
              </v:shape>
            </w:pict>
          </mc:Fallback>
        </mc:AlternateContent>
      </w:r>
      <w:r w:rsidR="00FA7DCD">
        <w:t>Year 1</w:t>
      </w:r>
      <w:r w:rsidR="0013194F">
        <w:br w:type="page"/>
      </w:r>
    </w:p>
    <w:p w:rsidR="0027174B" w:rsidRDefault="00C30784">
      <w:r>
        <w:rPr>
          <w:noProof/>
          <w:lang w:eastAsia="en-GB"/>
        </w:rPr>
        <w:lastRenderedPageBreak/>
        <w:drawing>
          <wp:anchor distT="0" distB="0" distL="114300" distR="114300" simplePos="0" relativeHeight="251660800" behindDoc="0" locked="0" layoutInCell="1" allowOverlap="1" wp14:anchorId="12C819F6" wp14:editId="2198B594">
            <wp:simplePos x="0" y="0"/>
            <wp:positionH relativeFrom="column">
              <wp:posOffset>207530</wp:posOffset>
            </wp:positionH>
            <wp:positionV relativeFrom="paragraph">
              <wp:posOffset>5534660</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59776"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4819CB">
                            <w:pPr>
                              <w:pStyle w:val="NoSpacing"/>
                              <w:rPr>
                                <w:rFonts w:ascii="Century Gothic" w:hAnsi="Century Gothic"/>
                                <w:b/>
                                <w:sz w:val="32"/>
                                <w:szCs w:val="24"/>
                              </w:rPr>
                            </w:pPr>
                            <w:r w:rsidRPr="00FD5D8B">
                              <w:rPr>
                                <w:rFonts w:ascii="Century Gothic" w:hAnsi="Century Gothic"/>
                                <w:b/>
                                <w:sz w:val="32"/>
                                <w:szCs w:val="24"/>
                              </w:rPr>
                              <w:t>Mathematics</w:t>
                            </w:r>
                          </w:p>
                          <w:p w:rsidR="004819CB" w:rsidRPr="007A6A02" w:rsidRDefault="004819CB" w:rsidP="00764761">
                            <w:pPr>
                              <w:pStyle w:val="NoSpacing"/>
                              <w:rPr>
                                <w:rFonts w:ascii="Century Gothic" w:hAnsi="Century Gothic"/>
                                <w:b/>
                                <w:sz w:val="12"/>
                                <w:szCs w:val="28"/>
                              </w:rPr>
                            </w:pP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Count to </w:t>
                            </w:r>
                            <w:r w:rsidR="00434148">
                              <w:rPr>
                                <w:rFonts w:ascii="Century Gothic" w:hAnsi="Century Gothic"/>
                                <w:sz w:val="28"/>
                                <w:szCs w:val="28"/>
                                <w:lang w:val="en-US"/>
                              </w:rPr>
                              <w:t>and</w:t>
                            </w:r>
                            <w:r w:rsidRPr="00764761">
                              <w:rPr>
                                <w:rFonts w:ascii="Century Gothic" w:hAnsi="Century Gothic"/>
                                <w:sz w:val="28"/>
                                <w:szCs w:val="28"/>
                                <w:lang w:val="en-US"/>
                              </w:rPr>
                              <w:t xml:space="preserve"> across 100, forwards &amp; backwards from any number.</w:t>
                            </w:r>
                          </w:p>
                          <w:p w:rsidR="00936D5F" w:rsidRPr="00764761" w:rsidRDefault="00C114D2" w:rsidP="00C114D2">
                            <w:pPr>
                              <w:pStyle w:val="NoSpacing"/>
                              <w:numPr>
                                <w:ilvl w:val="0"/>
                                <w:numId w:val="9"/>
                              </w:numPr>
                              <w:tabs>
                                <w:tab w:val="num" w:pos="426"/>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20 in numerals &amp; words.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100 in numerals.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Say 1 more/1 less to 100.</w:t>
                            </w:r>
                          </w:p>
                          <w:p w:rsidR="00936D5F" w:rsidRPr="00764761" w:rsidRDefault="00C114D2" w:rsidP="00764761">
                            <w:pPr>
                              <w:pStyle w:val="NoSpacing"/>
                              <w:numPr>
                                <w:ilvl w:val="0"/>
                                <w:numId w:val="9"/>
                              </w:numPr>
                              <w:tabs>
                                <w:tab w:val="num" w:pos="720"/>
                              </w:tabs>
                              <w:rPr>
                                <w:rFonts w:ascii="Century Gothic" w:hAnsi="Century Gothic"/>
                                <w:sz w:val="28"/>
                                <w:szCs w:val="28"/>
                              </w:rPr>
                            </w:pPr>
                            <w:r>
                              <w:rPr>
                                <w:rFonts w:ascii="Century Gothic" w:hAnsi="Century Gothic"/>
                                <w:sz w:val="28"/>
                                <w:szCs w:val="28"/>
                                <w:lang w:val="en-US"/>
                              </w:rPr>
                              <w:t>Count in multiples of</w:t>
                            </w:r>
                            <w:r w:rsidRPr="00764761">
                              <w:rPr>
                                <w:rFonts w:ascii="Century Gothic" w:hAnsi="Century Gothic"/>
                                <w:sz w:val="28"/>
                                <w:szCs w:val="28"/>
                                <w:lang w:val="en-US"/>
                              </w:rPr>
                              <w:t xml:space="preserve"> 2, 5 &amp; 10.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Use bonds </w:t>
                            </w:r>
                            <w:r w:rsidR="00434148">
                              <w:rPr>
                                <w:rFonts w:ascii="Century Gothic" w:hAnsi="Century Gothic"/>
                                <w:sz w:val="28"/>
                                <w:szCs w:val="28"/>
                                <w:lang w:val="en-US"/>
                              </w:rPr>
                              <w:t>and</w:t>
                            </w:r>
                            <w:r w:rsidRPr="00764761">
                              <w:rPr>
                                <w:rFonts w:ascii="Century Gothic" w:hAnsi="Century Gothic"/>
                                <w:sz w:val="28"/>
                                <w:szCs w:val="28"/>
                                <w:lang w:val="en-US"/>
                              </w:rPr>
                              <w:t xml:space="preserve"> subtraction facts to 20.</w:t>
                            </w:r>
                          </w:p>
                          <w:p w:rsidR="00936D5F" w:rsidRPr="005B1F01" w:rsidRDefault="005B1F01" w:rsidP="005B1F01">
                            <w:pPr>
                              <w:pStyle w:val="NoSpacing"/>
                              <w:numPr>
                                <w:ilvl w:val="0"/>
                                <w:numId w:val="9"/>
                              </w:numPr>
                              <w:rPr>
                                <w:rFonts w:ascii="Century Gothic" w:hAnsi="Century Gothic"/>
                                <w:sz w:val="28"/>
                                <w:szCs w:val="28"/>
                              </w:rPr>
                            </w:pPr>
                            <w:r w:rsidRPr="005B1F01">
                              <w:rPr>
                                <w:rFonts w:ascii="Century Gothic" w:hAnsi="Century Gothic"/>
                                <w:sz w:val="28"/>
                                <w:szCs w:val="28"/>
                                <w:lang w:val="en-US"/>
                              </w:rPr>
                              <w:t>Add &amp; subtract</w:t>
                            </w:r>
                            <w:r>
                              <w:rPr>
                                <w:rFonts w:ascii="Century Gothic" w:hAnsi="Century Gothic"/>
                                <w:sz w:val="28"/>
                                <w:szCs w:val="28"/>
                                <w:lang w:val="en-US"/>
                              </w:rPr>
                              <w:t xml:space="preserve"> </w:t>
                            </w:r>
                            <w:r w:rsidR="00C114D2" w:rsidRPr="005B1F01">
                              <w:rPr>
                                <w:rFonts w:ascii="Century Gothic" w:hAnsi="Century Gothic"/>
                                <w:sz w:val="28"/>
                                <w:szCs w:val="28"/>
                                <w:lang w:val="en-US"/>
                              </w:rPr>
                              <w:t>1 digit &amp; 2 digit numbers to 20, including zero.</w:t>
                            </w:r>
                          </w:p>
                          <w:p w:rsidR="00936D5F" w:rsidRPr="00764761" w:rsidRDefault="00C114D2" w:rsidP="00764761">
                            <w:pPr>
                              <w:pStyle w:val="NoSpacing"/>
                              <w:numPr>
                                <w:ilvl w:val="0"/>
                                <w:numId w:val="9"/>
                              </w:numPr>
                              <w:rPr>
                                <w:rFonts w:ascii="Century Gothic" w:hAnsi="Century Gothic"/>
                                <w:sz w:val="28"/>
                                <w:szCs w:val="28"/>
                              </w:rPr>
                            </w:pPr>
                            <w:r w:rsidRPr="00764761">
                              <w:rPr>
                                <w:rFonts w:ascii="Century Gothic" w:hAnsi="Century Gothic"/>
                                <w:sz w:val="28"/>
                                <w:szCs w:val="28"/>
                                <w:lang w:val="en-US"/>
                              </w:rPr>
                              <w:t xml:space="preserve">Solve one-step multiplication </w:t>
                            </w:r>
                            <w:r w:rsidR="00434148">
                              <w:rPr>
                                <w:rFonts w:ascii="Century Gothic" w:hAnsi="Century Gothic"/>
                                <w:sz w:val="28"/>
                                <w:szCs w:val="28"/>
                                <w:lang w:val="en-US"/>
                              </w:rPr>
                              <w:t>and</w:t>
                            </w:r>
                            <w:r w:rsidRPr="00764761">
                              <w:rPr>
                                <w:rFonts w:ascii="Century Gothic" w:hAnsi="Century Gothic"/>
                                <w:sz w:val="28"/>
                                <w:szCs w:val="28"/>
                                <w:lang w:val="en-US"/>
                              </w:rPr>
                              <w:t xml:space="preserve"> division using objects, pictorial representation and arrays. </w:t>
                            </w:r>
                          </w:p>
                          <w:p w:rsidR="00936D5F" w:rsidRPr="00764761" w:rsidRDefault="00C114D2" w:rsidP="00764761">
                            <w:pPr>
                              <w:pStyle w:val="NoSpacing"/>
                              <w:numPr>
                                <w:ilvl w:val="0"/>
                                <w:numId w:val="9"/>
                              </w:numPr>
                              <w:tabs>
                                <w:tab w:val="num" w:pos="720"/>
                              </w:tabs>
                              <w:rPr>
                                <w:rFonts w:ascii="Century Gothic" w:hAnsi="Century Gothic"/>
                                <w:sz w:val="28"/>
                                <w:szCs w:val="28"/>
                              </w:rPr>
                            </w:pPr>
                            <w:proofErr w:type="spellStart"/>
                            <w:r w:rsidRPr="00764761">
                              <w:rPr>
                                <w:rFonts w:ascii="Century Gothic" w:hAnsi="Century Gothic"/>
                                <w:sz w:val="28"/>
                                <w:szCs w:val="28"/>
                                <w:lang w:val="en-US"/>
                              </w:rPr>
                              <w:t>Recognise</w:t>
                            </w:r>
                            <w:proofErr w:type="spellEnd"/>
                            <w:r w:rsidRPr="00764761">
                              <w:rPr>
                                <w:rFonts w:ascii="Century Gothic" w:hAnsi="Century Gothic"/>
                                <w:sz w:val="28"/>
                                <w:szCs w:val="28"/>
                                <w:lang w:val="en-US"/>
                              </w:rPr>
                              <w:t xml:space="preserve"> half and quarter of object, shape or quantity. </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Sequence events in chronological order.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Use language of day, week, month and year.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Tell time to hour &amp; half past.</w:t>
                            </w:r>
                          </w:p>
                          <w:p w:rsidR="00DF1BF0" w:rsidRPr="00C86B64" w:rsidRDefault="00DF1BF0" w:rsidP="00DF1BF0">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EAF87" id="_x0000_s1028" type="#_x0000_t202" style="position:absolute;margin-left:9.9pt;margin-top:11.85pt;width:354.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4819CB">
                      <w:pPr>
                        <w:pStyle w:val="NoSpacing"/>
                        <w:rPr>
                          <w:rFonts w:ascii="Century Gothic" w:hAnsi="Century Gothic"/>
                          <w:b/>
                          <w:sz w:val="32"/>
                          <w:szCs w:val="24"/>
                        </w:rPr>
                      </w:pPr>
                      <w:r w:rsidRPr="00FD5D8B">
                        <w:rPr>
                          <w:rFonts w:ascii="Century Gothic" w:hAnsi="Century Gothic"/>
                          <w:b/>
                          <w:sz w:val="32"/>
                          <w:szCs w:val="24"/>
                        </w:rPr>
                        <w:t>Mathematics</w:t>
                      </w:r>
                    </w:p>
                    <w:p w:rsidR="004819CB" w:rsidRPr="007A6A02" w:rsidRDefault="004819CB" w:rsidP="00764761">
                      <w:pPr>
                        <w:pStyle w:val="NoSpacing"/>
                        <w:rPr>
                          <w:rFonts w:ascii="Century Gothic" w:hAnsi="Century Gothic"/>
                          <w:b/>
                          <w:sz w:val="12"/>
                          <w:szCs w:val="28"/>
                        </w:rPr>
                      </w:pP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Count to </w:t>
                      </w:r>
                      <w:r w:rsidR="00434148">
                        <w:rPr>
                          <w:rFonts w:ascii="Century Gothic" w:hAnsi="Century Gothic"/>
                          <w:sz w:val="28"/>
                          <w:szCs w:val="28"/>
                          <w:lang w:val="en-US"/>
                        </w:rPr>
                        <w:t>and</w:t>
                      </w:r>
                      <w:r w:rsidRPr="00764761">
                        <w:rPr>
                          <w:rFonts w:ascii="Century Gothic" w:hAnsi="Century Gothic"/>
                          <w:sz w:val="28"/>
                          <w:szCs w:val="28"/>
                          <w:lang w:val="en-US"/>
                        </w:rPr>
                        <w:t xml:space="preserve"> across 100, forwards &amp; backwards from any number.</w:t>
                      </w:r>
                    </w:p>
                    <w:p w:rsidR="00936D5F" w:rsidRPr="00764761" w:rsidRDefault="00C114D2" w:rsidP="00C114D2">
                      <w:pPr>
                        <w:pStyle w:val="NoSpacing"/>
                        <w:numPr>
                          <w:ilvl w:val="0"/>
                          <w:numId w:val="9"/>
                        </w:numPr>
                        <w:tabs>
                          <w:tab w:val="num" w:pos="426"/>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20 in numerals &amp; words.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Read </w:t>
                      </w:r>
                      <w:r w:rsidR="00434148">
                        <w:rPr>
                          <w:rFonts w:ascii="Century Gothic" w:hAnsi="Century Gothic"/>
                          <w:sz w:val="28"/>
                          <w:szCs w:val="28"/>
                          <w:lang w:val="en-US"/>
                        </w:rPr>
                        <w:t>and</w:t>
                      </w:r>
                      <w:r w:rsidRPr="00764761">
                        <w:rPr>
                          <w:rFonts w:ascii="Century Gothic" w:hAnsi="Century Gothic"/>
                          <w:sz w:val="28"/>
                          <w:szCs w:val="28"/>
                          <w:lang w:val="en-US"/>
                        </w:rPr>
                        <w:t xml:space="preserve"> write numbers to 100 in numerals.</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Say 1 more/1 less to 100.</w:t>
                      </w:r>
                    </w:p>
                    <w:p w:rsidR="00936D5F" w:rsidRPr="00764761" w:rsidRDefault="00C114D2" w:rsidP="00764761">
                      <w:pPr>
                        <w:pStyle w:val="NoSpacing"/>
                        <w:numPr>
                          <w:ilvl w:val="0"/>
                          <w:numId w:val="9"/>
                        </w:numPr>
                        <w:tabs>
                          <w:tab w:val="num" w:pos="720"/>
                        </w:tabs>
                        <w:rPr>
                          <w:rFonts w:ascii="Century Gothic" w:hAnsi="Century Gothic"/>
                          <w:sz w:val="28"/>
                          <w:szCs w:val="28"/>
                        </w:rPr>
                      </w:pPr>
                      <w:r>
                        <w:rPr>
                          <w:rFonts w:ascii="Century Gothic" w:hAnsi="Century Gothic"/>
                          <w:sz w:val="28"/>
                          <w:szCs w:val="28"/>
                          <w:lang w:val="en-US"/>
                        </w:rPr>
                        <w:t>Count in multiples of</w:t>
                      </w:r>
                      <w:r w:rsidRPr="00764761">
                        <w:rPr>
                          <w:rFonts w:ascii="Century Gothic" w:hAnsi="Century Gothic"/>
                          <w:sz w:val="28"/>
                          <w:szCs w:val="28"/>
                          <w:lang w:val="en-US"/>
                        </w:rPr>
                        <w:t xml:space="preserve"> 2, 5 &amp; 10.</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 xml:space="preserve">Use bonds </w:t>
                      </w:r>
                      <w:r w:rsidR="00434148">
                        <w:rPr>
                          <w:rFonts w:ascii="Century Gothic" w:hAnsi="Century Gothic"/>
                          <w:sz w:val="28"/>
                          <w:szCs w:val="28"/>
                          <w:lang w:val="en-US"/>
                        </w:rPr>
                        <w:t>and</w:t>
                      </w:r>
                      <w:r w:rsidRPr="00764761">
                        <w:rPr>
                          <w:rFonts w:ascii="Century Gothic" w:hAnsi="Century Gothic"/>
                          <w:sz w:val="28"/>
                          <w:szCs w:val="28"/>
                          <w:lang w:val="en-US"/>
                        </w:rPr>
                        <w:t xml:space="preserve"> subtraction facts to 20.</w:t>
                      </w:r>
                    </w:p>
                    <w:p w:rsidR="00936D5F" w:rsidRPr="005B1F01" w:rsidRDefault="005B1F01" w:rsidP="005B1F01">
                      <w:pPr>
                        <w:pStyle w:val="NoSpacing"/>
                        <w:numPr>
                          <w:ilvl w:val="0"/>
                          <w:numId w:val="9"/>
                        </w:numPr>
                        <w:rPr>
                          <w:rFonts w:ascii="Century Gothic" w:hAnsi="Century Gothic"/>
                          <w:sz w:val="28"/>
                          <w:szCs w:val="28"/>
                        </w:rPr>
                      </w:pPr>
                      <w:r w:rsidRPr="005B1F01">
                        <w:rPr>
                          <w:rFonts w:ascii="Century Gothic" w:hAnsi="Century Gothic"/>
                          <w:sz w:val="28"/>
                          <w:szCs w:val="28"/>
                          <w:lang w:val="en-US"/>
                        </w:rPr>
                        <w:t>Add &amp; subtract</w:t>
                      </w:r>
                      <w:r>
                        <w:rPr>
                          <w:rFonts w:ascii="Century Gothic" w:hAnsi="Century Gothic"/>
                          <w:sz w:val="28"/>
                          <w:szCs w:val="28"/>
                          <w:lang w:val="en-US"/>
                        </w:rPr>
                        <w:t xml:space="preserve"> </w:t>
                      </w:r>
                      <w:r w:rsidR="00C114D2" w:rsidRPr="005B1F01">
                        <w:rPr>
                          <w:rFonts w:ascii="Century Gothic" w:hAnsi="Century Gothic"/>
                          <w:sz w:val="28"/>
                          <w:szCs w:val="28"/>
                          <w:lang w:val="en-US"/>
                        </w:rPr>
                        <w:t>1 digit &amp; 2 digit numbers to 20, including zero.</w:t>
                      </w:r>
                    </w:p>
                    <w:p w:rsidR="00936D5F" w:rsidRPr="00764761" w:rsidRDefault="00C114D2" w:rsidP="00764761">
                      <w:pPr>
                        <w:pStyle w:val="NoSpacing"/>
                        <w:numPr>
                          <w:ilvl w:val="0"/>
                          <w:numId w:val="9"/>
                        </w:numPr>
                        <w:rPr>
                          <w:rFonts w:ascii="Century Gothic" w:hAnsi="Century Gothic"/>
                          <w:sz w:val="28"/>
                          <w:szCs w:val="28"/>
                        </w:rPr>
                      </w:pPr>
                      <w:r w:rsidRPr="00764761">
                        <w:rPr>
                          <w:rFonts w:ascii="Century Gothic" w:hAnsi="Century Gothic"/>
                          <w:sz w:val="28"/>
                          <w:szCs w:val="28"/>
                          <w:lang w:val="en-US"/>
                        </w:rPr>
                        <w:t xml:space="preserve">Solve one-step multiplication </w:t>
                      </w:r>
                      <w:r w:rsidR="00434148">
                        <w:rPr>
                          <w:rFonts w:ascii="Century Gothic" w:hAnsi="Century Gothic"/>
                          <w:sz w:val="28"/>
                          <w:szCs w:val="28"/>
                          <w:lang w:val="en-US"/>
                        </w:rPr>
                        <w:t>and</w:t>
                      </w:r>
                      <w:r w:rsidRPr="00764761">
                        <w:rPr>
                          <w:rFonts w:ascii="Century Gothic" w:hAnsi="Century Gothic"/>
                          <w:sz w:val="28"/>
                          <w:szCs w:val="28"/>
                          <w:lang w:val="en-US"/>
                        </w:rPr>
                        <w:t xml:space="preserve"> division using objects, pictorial representation and arrays. </w:t>
                      </w:r>
                    </w:p>
                    <w:p w:rsidR="00936D5F" w:rsidRPr="00764761" w:rsidRDefault="00C114D2" w:rsidP="00764761">
                      <w:pPr>
                        <w:pStyle w:val="NoSpacing"/>
                        <w:numPr>
                          <w:ilvl w:val="0"/>
                          <w:numId w:val="9"/>
                        </w:numPr>
                        <w:tabs>
                          <w:tab w:val="num" w:pos="720"/>
                        </w:tabs>
                        <w:rPr>
                          <w:rFonts w:ascii="Century Gothic" w:hAnsi="Century Gothic"/>
                          <w:sz w:val="28"/>
                          <w:szCs w:val="28"/>
                        </w:rPr>
                      </w:pPr>
                      <w:proofErr w:type="spellStart"/>
                      <w:r w:rsidRPr="00764761">
                        <w:rPr>
                          <w:rFonts w:ascii="Century Gothic" w:hAnsi="Century Gothic"/>
                          <w:sz w:val="28"/>
                          <w:szCs w:val="28"/>
                          <w:lang w:val="en-US"/>
                        </w:rPr>
                        <w:t>Recognise</w:t>
                      </w:r>
                      <w:proofErr w:type="spellEnd"/>
                      <w:r w:rsidRPr="00764761">
                        <w:rPr>
                          <w:rFonts w:ascii="Century Gothic" w:hAnsi="Century Gothic"/>
                          <w:sz w:val="28"/>
                          <w:szCs w:val="28"/>
                          <w:lang w:val="en-US"/>
                        </w:rPr>
                        <w:t xml:space="preserve"> half and quarter of object, shape or quantity. </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Sequence events in chronological order.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Use language of day, week, month and year.</w:t>
                      </w:r>
                    </w:p>
                    <w:p w:rsidR="00936D5F" w:rsidRPr="00764761" w:rsidRDefault="00C114D2" w:rsidP="00764761">
                      <w:pPr>
                        <w:pStyle w:val="NoSpacing"/>
                        <w:numPr>
                          <w:ilvl w:val="0"/>
                          <w:numId w:val="9"/>
                        </w:numPr>
                        <w:tabs>
                          <w:tab w:val="num" w:pos="720"/>
                        </w:tabs>
                        <w:rPr>
                          <w:rFonts w:ascii="Century Gothic" w:hAnsi="Century Gothic"/>
                          <w:sz w:val="28"/>
                          <w:szCs w:val="28"/>
                        </w:rPr>
                      </w:pPr>
                      <w:r w:rsidRPr="00764761">
                        <w:rPr>
                          <w:rFonts w:ascii="Century Gothic" w:hAnsi="Century Gothic"/>
                          <w:sz w:val="28"/>
                          <w:szCs w:val="28"/>
                          <w:lang w:val="en-US"/>
                        </w:rPr>
                        <w:t>Tell time to hour &amp; half past.</w:t>
                      </w:r>
                    </w:p>
                    <w:p w:rsidR="00DF1BF0" w:rsidRPr="00C86B64" w:rsidRDefault="00DF1BF0" w:rsidP="00DF1BF0">
                      <w:pPr>
                        <w:pStyle w:val="NoSpacing"/>
                        <w:jc w:val="center"/>
                        <w:rPr>
                          <w:rFonts w:ascii="Century Gothic" w:hAnsi="Century Gothic"/>
                          <w:sz w:val="24"/>
                          <w:szCs w:val="24"/>
                        </w:rPr>
                      </w:pPr>
                    </w:p>
                  </w:txbxContent>
                </v:textbox>
              </v:shape>
            </w:pict>
          </mc:Fallback>
        </mc:AlternateContent>
      </w:r>
      <w:r w:rsidR="00C86B64">
        <w:rPr>
          <w:noProof/>
          <w:lang w:eastAsia="en-GB"/>
        </w:rPr>
        <mc:AlternateContent>
          <mc:Choice Requires="wps">
            <w:drawing>
              <wp:anchor distT="0" distB="0" distL="114300" distR="114300" simplePos="0" relativeHeight="251658752"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Default="00A1371E" w:rsidP="00C86B64">
                            <w:pPr>
                              <w:pStyle w:val="NoSpacing"/>
                              <w:jc w:val="center"/>
                              <w:rPr>
                                <w:rFonts w:ascii="Century Gothic" w:hAnsi="Century Gothic"/>
                                <w:b/>
                                <w:sz w:val="44"/>
                              </w:rPr>
                            </w:pPr>
                            <w:r>
                              <w:rPr>
                                <w:rFonts w:ascii="Century Gothic" w:hAnsi="Century Gothic"/>
                                <w:b/>
                                <w:sz w:val="44"/>
                              </w:rPr>
                              <w:t xml:space="preserve">Goodrich </w:t>
                            </w:r>
                            <w:bookmarkStart w:id="0" w:name="_GoBack"/>
                            <w:bookmarkEnd w:id="0"/>
                            <w:r w:rsidR="00F72ECD">
                              <w:rPr>
                                <w:rFonts w:ascii="Century Gothic" w:hAnsi="Century Gothic"/>
                                <w:b/>
                                <w:sz w:val="44"/>
                              </w:rPr>
                              <w:t>Primary School</w:t>
                            </w:r>
                          </w:p>
                          <w:p w:rsidR="00A1371E" w:rsidRDefault="00A1371E" w:rsidP="00C86B64">
                            <w:pPr>
                              <w:pStyle w:val="NoSpacing"/>
                              <w:jc w:val="center"/>
                              <w:rPr>
                                <w:rFonts w:ascii="Century Gothic" w:hAnsi="Century Gothic"/>
                                <w:sz w:val="44"/>
                              </w:rPr>
                            </w:pPr>
                          </w:p>
                          <w:p w:rsidR="00C86B64" w:rsidRDefault="00A208AF" w:rsidP="00C86B64">
                            <w:pPr>
                              <w:pStyle w:val="NoSpacing"/>
                              <w:jc w:val="center"/>
                              <w:rPr>
                                <w:rFonts w:ascii="Century Gothic" w:hAnsi="Century Gothic"/>
                                <w:sz w:val="44"/>
                              </w:rPr>
                            </w:pPr>
                            <w:r>
                              <w:rPr>
                                <w:noProof/>
                                <w:lang w:eastAsia="en-GB"/>
                              </w:rPr>
                              <w:drawing>
                                <wp:inline distT="0" distB="0" distL="0" distR="0" wp14:anchorId="166D5482" wp14:editId="7B4FB4CC">
                                  <wp:extent cx="2259965" cy="2259965"/>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12560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60515" cy="2260515"/>
                                          </a:xfrm>
                                          <a:prstGeom prst="rect">
                                            <a:avLst/>
                                          </a:prstGeom>
                                          <a:noFill/>
                                          <a:ln>
                                            <a:noFill/>
                                          </a:ln>
                                        </pic:spPr>
                                      </pic:pic>
                                    </a:graphicData>
                                  </a:graphic>
                                </wp:inline>
                              </w:drawing>
                            </w:r>
                          </w:p>
                          <w:p w:rsidR="00DF1BF0" w:rsidRDefault="00A208AF" w:rsidP="00A208AF">
                            <w:pPr>
                              <w:pStyle w:val="NoSpacing"/>
                              <w:rPr>
                                <w:rFonts w:ascii="Century Gothic" w:hAnsi="Century Gothic"/>
                                <w:b/>
                                <w:sz w:val="44"/>
                              </w:rPr>
                            </w:pPr>
                            <w:r>
                              <w:rPr>
                                <w:rFonts w:ascii="Century Gothic" w:hAnsi="Century Gothic"/>
                                <w:sz w:val="44"/>
                              </w:rPr>
                              <w:t xml:space="preserve">      </w:t>
                            </w:r>
                            <w:r w:rsidR="000B7F64">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7A6A02">
                              <w:rPr>
                                <w:rFonts w:ascii="Century Gothic" w:hAnsi="Century Gothic"/>
                                <w:b/>
                                <w:sz w:val="44"/>
                              </w:rPr>
                              <w:t>1</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w:t>
                            </w:r>
                            <w:r w:rsidR="0097213A">
                              <w:rPr>
                                <w:rFonts w:ascii="Century Gothic" w:hAnsi="Century Gothic"/>
                                <w:sz w:val="24"/>
                                <w:szCs w:val="24"/>
                              </w:rPr>
                              <w:t>The National Curriculum outlines</w:t>
                            </w:r>
                            <w:r>
                              <w:rPr>
                                <w:rFonts w:ascii="Century Gothic" w:hAnsi="Century Gothic"/>
                                <w:sz w:val="24"/>
                                <w:szCs w:val="24"/>
                              </w:rPr>
                              <w:t xml:space="preserve"> these expectations as being the minimum requirements your child must meet in order to ensure continued progress.</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EE9F21" id="_x0000_s1029" type="#_x0000_t202" style="position:absolute;margin-left:417.9pt;margin-top:-10.7pt;width:354.3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Default="00A1371E" w:rsidP="00C86B64">
                      <w:pPr>
                        <w:pStyle w:val="NoSpacing"/>
                        <w:jc w:val="center"/>
                        <w:rPr>
                          <w:rFonts w:ascii="Century Gothic" w:hAnsi="Century Gothic"/>
                          <w:b/>
                          <w:sz w:val="44"/>
                        </w:rPr>
                      </w:pPr>
                      <w:r>
                        <w:rPr>
                          <w:rFonts w:ascii="Century Gothic" w:hAnsi="Century Gothic"/>
                          <w:b/>
                          <w:sz w:val="44"/>
                        </w:rPr>
                        <w:t xml:space="preserve">Goodrich </w:t>
                      </w:r>
                      <w:bookmarkStart w:id="1" w:name="_GoBack"/>
                      <w:bookmarkEnd w:id="1"/>
                      <w:r w:rsidR="00F72ECD">
                        <w:rPr>
                          <w:rFonts w:ascii="Century Gothic" w:hAnsi="Century Gothic"/>
                          <w:b/>
                          <w:sz w:val="44"/>
                        </w:rPr>
                        <w:t>Primary School</w:t>
                      </w:r>
                    </w:p>
                    <w:p w:rsidR="00A1371E" w:rsidRDefault="00A1371E" w:rsidP="00C86B64">
                      <w:pPr>
                        <w:pStyle w:val="NoSpacing"/>
                        <w:jc w:val="center"/>
                        <w:rPr>
                          <w:rFonts w:ascii="Century Gothic" w:hAnsi="Century Gothic"/>
                          <w:sz w:val="44"/>
                        </w:rPr>
                      </w:pPr>
                    </w:p>
                    <w:p w:rsidR="00C86B64" w:rsidRDefault="00A208AF" w:rsidP="00C86B64">
                      <w:pPr>
                        <w:pStyle w:val="NoSpacing"/>
                        <w:jc w:val="center"/>
                        <w:rPr>
                          <w:rFonts w:ascii="Century Gothic" w:hAnsi="Century Gothic"/>
                          <w:sz w:val="44"/>
                        </w:rPr>
                      </w:pPr>
                      <w:r>
                        <w:rPr>
                          <w:noProof/>
                          <w:lang w:eastAsia="en-GB"/>
                        </w:rPr>
                        <w:drawing>
                          <wp:inline distT="0" distB="0" distL="0" distR="0" wp14:anchorId="166D5482" wp14:editId="7B4FB4CC">
                            <wp:extent cx="2259965" cy="2259965"/>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12560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60515" cy="2260515"/>
                                    </a:xfrm>
                                    <a:prstGeom prst="rect">
                                      <a:avLst/>
                                    </a:prstGeom>
                                    <a:noFill/>
                                    <a:ln>
                                      <a:noFill/>
                                    </a:ln>
                                  </pic:spPr>
                                </pic:pic>
                              </a:graphicData>
                            </a:graphic>
                          </wp:inline>
                        </w:drawing>
                      </w:r>
                    </w:p>
                    <w:p w:rsidR="00DF1BF0" w:rsidRDefault="00A208AF" w:rsidP="00A208AF">
                      <w:pPr>
                        <w:pStyle w:val="NoSpacing"/>
                        <w:rPr>
                          <w:rFonts w:ascii="Century Gothic" w:hAnsi="Century Gothic"/>
                          <w:b/>
                          <w:sz w:val="44"/>
                        </w:rPr>
                      </w:pPr>
                      <w:r>
                        <w:rPr>
                          <w:rFonts w:ascii="Century Gothic" w:hAnsi="Century Gothic"/>
                          <w:sz w:val="44"/>
                        </w:rPr>
                        <w:t xml:space="preserve">      </w:t>
                      </w:r>
                      <w:r w:rsidR="000B7F64">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7A6A02">
                        <w:rPr>
                          <w:rFonts w:ascii="Century Gothic" w:hAnsi="Century Gothic"/>
                          <w:b/>
                          <w:sz w:val="44"/>
                        </w:rPr>
                        <w:t>1</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w:t>
                      </w:r>
                      <w:r w:rsidR="0097213A">
                        <w:rPr>
                          <w:rFonts w:ascii="Century Gothic" w:hAnsi="Century Gothic"/>
                          <w:sz w:val="24"/>
                          <w:szCs w:val="24"/>
                        </w:rPr>
                        <w:t>The National Curriculum outlines</w:t>
                      </w:r>
                      <w:r>
                        <w:rPr>
                          <w:rFonts w:ascii="Century Gothic" w:hAnsi="Century Gothic"/>
                          <w:sz w:val="24"/>
                          <w:szCs w:val="24"/>
                        </w:rPr>
                        <w:t xml:space="preserve"> these expectations as being the minimum requirements your child must meet in order to ensure continued progress.</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C1D89"/>
    <w:multiLevelType w:val="hybridMultilevel"/>
    <w:tmpl w:val="99B66B4C"/>
    <w:lvl w:ilvl="0" w:tplc="CCA428B6">
      <w:start w:val="1"/>
      <w:numFmt w:val="bullet"/>
      <w:lvlText w:val="•"/>
      <w:lvlJc w:val="left"/>
      <w:pPr>
        <w:tabs>
          <w:tab w:val="num" w:pos="360"/>
        </w:tabs>
        <w:ind w:left="360" w:hanging="360"/>
      </w:pPr>
      <w:rPr>
        <w:rFonts w:ascii="Arial" w:hAnsi="Arial" w:hint="default"/>
      </w:rPr>
    </w:lvl>
    <w:lvl w:ilvl="1" w:tplc="3CC6F50C" w:tentative="1">
      <w:start w:val="1"/>
      <w:numFmt w:val="bullet"/>
      <w:lvlText w:val="•"/>
      <w:lvlJc w:val="left"/>
      <w:pPr>
        <w:tabs>
          <w:tab w:val="num" w:pos="1080"/>
        </w:tabs>
        <w:ind w:left="1080" w:hanging="360"/>
      </w:pPr>
      <w:rPr>
        <w:rFonts w:ascii="Arial" w:hAnsi="Arial" w:hint="default"/>
      </w:rPr>
    </w:lvl>
    <w:lvl w:ilvl="2" w:tplc="660E816E" w:tentative="1">
      <w:start w:val="1"/>
      <w:numFmt w:val="bullet"/>
      <w:lvlText w:val="•"/>
      <w:lvlJc w:val="left"/>
      <w:pPr>
        <w:tabs>
          <w:tab w:val="num" w:pos="1800"/>
        </w:tabs>
        <w:ind w:left="1800" w:hanging="360"/>
      </w:pPr>
      <w:rPr>
        <w:rFonts w:ascii="Arial" w:hAnsi="Arial" w:hint="default"/>
      </w:rPr>
    </w:lvl>
    <w:lvl w:ilvl="3" w:tplc="EDF20CB2" w:tentative="1">
      <w:start w:val="1"/>
      <w:numFmt w:val="bullet"/>
      <w:lvlText w:val="•"/>
      <w:lvlJc w:val="left"/>
      <w:pPr>
        <w:tabs>
          <w:tab w:val="num" w:pos="2520"/>
        </w:tabs>
        <w:ind w:left="2520" w:hanging="360"/>
      </w:pPr>
      <w:rPr>
        <w:rFonts w:ascii="Arial" w:hAnsi="Arial" w:hint="default"/>
      </w:rPr>
    </w:lvl>
    <w:lvl w:ilvl="4" w:tplc="54D257FA" w:tentative="1">
      <w:start w:val="1"/>
      <w:numFmt w:val="bullet"/>
      <w:lvlText w:val="•"/>
      <w:lvlJc w:val="left"/>
      <w:pPr>
        <w:tabs>
          <w:tab w:val="num" w:pos="3240"/>
        </w:tabs>
        <w:ind w:left="3240" w:hanging="360"/>
      </w:pPr>
      <w:rPr>
        <w:rFonts w:ascii="Arial" w:hAnsi="Arial" w:hint="default"/>
      </w:rPr>
    </w:lvl>
    <w:lvl w:ilvl="5" w:tplc="70C6CFD0" w:tentative="1">
      <w:start w:val="1"/>
      <w:numFmt w:val="bullet"/>
      <w:lvlText w:val="•"/>
      <w:lvlJc w:val="left"/>
      <w:pPr>
        <w:tabs>
          <w:tab w:val="num" w:pos="3960"/>
        </w:tabs>
        <w:ind w:left="3960" w:hanging="360"/>
      </w:pPr>
      <w:rPr>
        <w:rFonts w:ascii="Arial" w:hAnsi="Arial" w:hint="default"/>
      </w:rPr>
    </w:lvl>
    <w:lvl w:ilvl="6" w:tplc="E0E08F3A" w:tentative="1">
      <w:start w:val="1"/>
      <w:numFmt w:val="bullet"/>
      <w:lvlText w:val="•"/>
      <w:lvlJc w:val="left"/>
      <w:pPr>
        <w:tabs>
          <w:tab w:val="num" w:pos="4680"/>
        </w:tabs>
        <w:ind w:left="4680" w:hanging="360"/>
      </w:pPr>
      <w:rPr>
        <w:rFonts w:ascii="Arial" w:hAnsi="Arial" w:hint="default"/>
      </w:rPr>
    </w:lvl>
    <w:lvl w:ilvl="7" w:tplc="22A42E68" w:tentative="1">
      <w:start w:val="1"/>
      <w:numFmt w:val="bullet"/>
      <w:lvlText w:val="•"/>
      <w:lvlJc w:val="left"/>
      <w:pPr>
        <w:tabs>
          <w:tab w:val="num" w:pos="5400"/>
        </w:tabs>
        <w:ind w:left="5400" w:hanging="360"/>
      </w:pPr>
      <w:rPr>
        <w:rFonts w:ascii="Arial" w:hAnsi="Arial" w:hint="default"/>
      </w:rPr>
    </w:lvl>
    <w:lvl w:ilvl="8" w:tplc="AB3A542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6CD16DB"/>
    <w:multiLevelType w:val="hybridMultilevel"/>
    <w:tmpl w:val="151646AE"/>
    <w:lvl w:ilvl="0" w:tplc="E18C4494">
      <w:start w:val="1"/>
      <w:numFmt w:val="bullet"/>
      <w:lvlText w:val="•"/>
      <w:lvlJc w:val="left"/>
      <w:pPr>
        <w:tabs>
          <w:tab w:val="num" w:pos="360"/>
        </w:tabs>
        <w:ind w:left="360" w:hanging="360"/>
      </w:pPr>
      <w:rPr>
        <w:rFonts w:ascii="Arial" w:hAnsi="Arial" w:hint="default"/>
      </w:rPr>
    </w:lvl>
    <w:lvl w:ilvl="1" w:tplc="392246F6">
      <w:start w:val="234"/>
      <w:numFmt w:val="bullet"/>
      <w:lvlText w:val="o"/>
      <w:lvlJc w:val="left"/>
      <w:pPr>
        <w:tabs>
          <w:tab w:val="num" w:pos="1080"/>
        </w:tabs>
        <w:ind w:left="1080" w:hanging="360"/>
      </w:pPr>
      <w:rPr>
        <w:rFonts w:ascii="Courier New" w:hAnsi="Courier New" w:hint="default"/>
      </w:rPr>
    </w:lvl>
    <w:lvl w:ilvl="2" w:tplc="BF4EBE22" w:tentative="1">
      <w:start w:val="1"/>
      <w:numFmt w:val="bullet"/>
      <w:lvlText w:val="•"/>
      <w:lvlJc w:val="left"/>
      <w:pPr>
        <w:tabs>
          <w:tab w:val="num" w:pos="1800"/>
        </w:tabs>
        <w:ind w:left="1800" w:hanging="360"/>
      </w:pPr>
      <w:rPr>
        <w:rFonts w:ascii="Arial" w:hAnsi="Arial" w:hint="default"/>
      </w:rPr>
    </w:lvl>
    <w:lvl w:ilvl="3" w:tplc="C65AFF6C" w:tentative="1">
      <w:start w:val="1"/>
      <w:numFmt w:val="bullet"/>
      <w:lvlText w:val="•"/>
      <w:lvlJc w:val="left"/>
      <w:pPr>
        <w:tabs>
          <w:tab w:val="num" w:pos="2520"/>
        </w:tabs>
        <w:ind w:left="2520" w:hanging="360"/>
      </w:pPr>
      <w:rPr>
        <w:rFonts w:ascii="Arial" w:hAnsi="Arial" w:hint="default"/>
      </w:rPr>
    </w:lvl>
    <w:lvl w:ilvl="4" w:tplc="8AA2C940" w:tentative="1">
      <w:start w:val="1"/>
      <w:numFmt w:val="bullet"/>
      <w:lvlText w:val="•"/>
      <w:lvlJc w:val="left"/>
      <w:pPr>
        <w:tabs>
          <w:tab w:val="num" w:pos="3240"/>
        </w:tabs>
        <w:ind w:left="3240" w:hanging="360"/>
      </w:pPr>
      <w:rPr>
        <w:rFonts w:ascii="Arial" w:hAnsi="Arial" w:hint="default"/>
      </w:rPr>
    </w:lvl>
    <w:lvl w:ilvl="5" w:tplc="5980F5BC" w:tentative="1">
      <w:start w:val="1"/>
      <w:numFmt w:val="bullet"/>
      <w:lvlText w:val="•"/>
      <w:lvlJc w:val="left"/>
      <w:pPr>
        <w:tabs>
          <w:tab w:val="num" w:pos="3960"/>
        </w:tabs>
        <w:ind w:left="3960" w:hanging="360"/>
      </w:pPr>
      <w:rPr>
        <w:rFonts w:ascii="Arial" w:hAnsi="Arial" w:hint="default"/>
      </w:rPr>
    </w:lvl>
    <w:lvl w:ilvl="6" w:tplc="E15E6C74" w:tentative="1">
      <w:start w:val="1"/>
      <w:numFmt w:val="bullet"/>
      <w:lvlText w:val="•"/>
      <w:lvlJc w:val="left"/>
      <w:pPr>
        <w:tabs>
          <w:tab w:val="num" w:pos="4680"/>
        </w:tabs>
        <w:ind w:left="4680" w:hanging="360"/>
      </w:pPr>
      <w:rPr>
        <w:rFonts w:ascii="Arial" w:hAnsi="Arial" w:hint="default"/>
      </w:rPr>
    </w:lvl>
    <w:lvl w:ilvl="7" w:tplc="FF10D55E" w:tentative="1">
      <w:start w:val="1"/>
      <w:numFmt w:val="bullet"/>
      <w:lvlText w:val="•"/>
      <w:lvlJc w:val="left"/>
      <w:pPr>
        <w:tabs>
          <w:tab w:val="num" w:pos="5400"/>
        </w:tabs>
        <w:ind w:left="5400" w:hanging="360"/>
      </w:pPr>
      <w:rPr>
        <w:rFonts w:ascii="Arial" w:hAnsi="Arial" w:hint="default"/>
      </w:rPr>
    </w:lvl>
    <w:lvl w:ilvl="8" w:tplc="24008B4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C1D36CA"/>
    <w:multiLevelType w:val="hybridMultilevel"/>
    <w:tmpl w:val="3A6EF512"/>
    <w:lvl w:ilvl="0" w:tplc="73224394">
      <w:start w:val="1"/>
      <w:numFmt w:val="bullet"/>
      <w:lvlText w:val="•"/>
      <w:lvlJc w:val="left"/>
      <w:pPr>
        <w:tabs>
          <w:tab w:val="num" w:pos="360"/>
        </w:tabs>
        <w:ind w:left="360" w:hanging="360"/>
      </w:pPr>
      <w:rPr>
        <w:rFonts w:ascii="Arial" w:hAnsi="Arial" w:hint="default"/>
      </w:rPr>
    </w:lvl>
    <w:lvl w:ilvl="1" w:tplc="ED64A77A">
      <w:start w:val="234"/>
      <w:numFmt w:val="bullet"/>
      <w:lvlText w:val="o"/>
      <w:lvlJc w:val="left"/>
      <w:pPr>
        <w:tabs>
          <w:tab w:val="num" w:pos="1080"/>
        </w:tabs>
        <w:ind w:left="1080" w:hanging="360"/>
      </w:pPr>
      <w:rPr>
        <w:rFonts w:ascii="Courier New" w:hAnsi="Courier New" w:hint="default"/>
      </w:rPr>
    </w:lvl>
    <w:lvl w:ilvl="2" w:tplc="82100B06" w:tentative="1">
      <w:start w:val="1"/>
      <w:numFmt w:val="bullet"/>
      <w:lvlText w:val="•"/>
      <w:lvlJc w:val="left"/>
      <w:pPr>
        <w:tabs>
          <w:tab w:val="num" w:pos="1800"/>
        </w:tabs>
        <w:ind w:left="1800" w:hanging="360"/>
      </w:pPr>
      <w:rPr>
        <w:rFonts w:ascii="Arial" w:hAnsi="Arial" w:hint="default"/>
      </w:rPr>
    </w:lvl>
    <w:lvl w:ilvl="3" w:tplc="4394CF34" w:tentative="1">
      <w:start w:val="1"/>
      <w:numFmt w:val="bullet"/>
      <w:lvlText w:val="•"/>
      <w:lvlJc w:val="left"/>
      <w:pPr>
        <w:tabs>
          <w:tab w:val="num" w:pos="2520"/>
        </w:tabs>
        <w:ind w:left="2520" w:hanging="360"/>
      </w:pPr>
      <w:rPr>
        <w:rFonts w:ascii="Arial" w:hAnsi="Arial" w:hint="default"/>
      </w:rPr>
    </w:lvl>
    <w:lvl w:ilvl="4" w:tplc="A4E0A306" w:tentative="1">
      <w:start w:val="1"/>
      <w:numFmt w:val="bullet"/>
      <w:lvlText w:val="•"/>
      <w:lvlJc w:val="left"/>
      <w:pPr>
        <w:tabs>
          <w:tab w:val="num" w:pos="3240"/>
        </w:tabs>
        <w:ind w:left="3240" w:hanging="360"/>
      </w:pPr>
      <w:rPr>
        <w:rFonts w:ascii="Arial" w:hAnsi="Arial" w:hint="default"/>
      </w:rPr>
    </w:lvl>
    <w:lvl w:ilvl="5" w:tplc="94422022" w:tentative="1">
      <w:start w:val="1"/>
      <w:numFmt w:val="bullet"/>
      <w:lvlText w:val="•"/>
      <w:lvlJc w:val="left"/>
      <w:pPr>
        <w:tabs>
          <w:tab w:val="num" w:pos="3960"/>
        </w:tabs>
        <w:ind w:left="3960" w:hanging="360"/>
      </w:pPr>
      <w:rPr>
        <w:rFonts w:ascii="Arial" w:hAnsi="Arial" w:hint="default"/>
      </w:rPr>
    </w:lvl>
    <w:lvl w:ilvl="6" w:tplc="16A4F15C" w:tentative="1">
      <w:start w:val="1"/>
      <w:numFmt w:val="bullet"/>
      <w:lvlText w:val="•"/>
      <w:lvlJc w:val="left"/>
      <w:pPr>
        <w:tabs>
          <w:tab w:val="num" w:pos="4680"/>
        </w:tabs>
        <w:ind w:left="4680" w:hanging="360"/>
      </w:pPr>
      <w:rPr>
        <w:rFonts w:ascii="Arial" w:hAnsi="Arial" w:hint="default"/>
      </w:rPr>
    </w:lvl>
    <w:lvl w:ilvl="7" w:tplc="F85227F2" w:tentative="1">
      <w:start w:val="1"/>
      <w:numFmt w:val="bullet"/>
      <w:lvlText w:val="•"/>
      <w:lvlJc w:val="left"/>
      <w:pPr>
        <w:tabs>
          <w:tab w:val="num" w:pos="5400"/>
        </w:tabs>
        <w:ind w:left="5400" w:hanging="360"/>
      </w:pPr>
      <w:rPr>
        <w:rFonts w:ascii="Arial" w:hAnsi="Arial" w:hint="default"/>
      </w:rPr>
    </w:lvl>
    <w:lvl w:ilvl="8" w:tplc="F8905D9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5206A4E"/>
    <w:multiLevelType w:val="hybridMultilevel"/>
    <w:tmpl w:val="E25EDD72"/>
    <w:lvl w:ilvl="0" w:tplc="E3F01C6C">
      <w:start w:val="1"/>
      <w:numFmt w:val="bullet"/>
      <w:lvlText w:val="•"/>
      <w:lvlJc w:val="left"/>
      <w:pPr>
        <w:tabs>
          <w:tab w:val="num" w:pos="720"/>
        </w:tabs>
        <w:ind w:left="720" w:hanging="360"/>
      </w:pPr>
      <w:rPr>
        <w:rFonts w:ascii="Arial" w:hAnsi="Arial" w:hint="default"/>
      </w:rPr>
    </w:lvl>
    <w:lvl w:ilvl="1" w:tplc="A016E73C">
      <w:start w:val="484"/>
      <w:numFmt w:val="bullet"/>
      <w:lvlText w:val="o"/>
      <w:lvlJc w:val="left"/>
      <w:pPr>
        <w:tabs>
          <w:tab w:val="num" w:pos="1440"/>
        </w:tabs>
        <w:ind w:left="1440" w:hanging="360"/>
      </w:pPr>
      <w:rPr>
        <w:rFonts w:ascii="Courier New" w:hAnsi="Courier New" w:hint="default"/>
      </w:rPr>
    </w:lvl>
    <w:lvl w:ilvl="2" w:tplc="75746496" w:tentative="1">
      <w:start w:val="1"/>
      <w:numFmt w:val="bullet"/>
      <w:lvlText w:val="•"/>
      <w:lvlJc w:val="left"/>
      <w:pPr>
        <w:tabs>
          <w:tab w:val="num" w:pos="2160"/>
        </w:tabs>
        <w:ind w:left="2160" w:hanging="360"/>
      </w:pPr>
      <w:rPr>
        <w:rFonts w:ascii="Arial" w:hAnsi="Arial" w:hint="default"/>
      </w:rPr>
    </w:lvl>
    <w:lvl w:ilvl="3" w:tplc="5A365ADA" w:tentative="1">
      <w:start w:val="1"/>
      <w:numFmt w:val="bullet"/>
      <w:lvlText w:val="•"/>
      <w:lvlJc w:val="left"/>
      <w:pPr>
        <w:tabs>
          <w:tab w:val="num" w:pos="2880"/>
        </w:tabs>
        <w:ind w:left="2880" w:hanging="360"/>
      </w:pPr>
      <w:rPr>
        <w:rFonts w:ascii="Arial" w:hAnsi="Arial" w:hint="default"/>
      </w:rPr>
    </w:lvl>
    <w:lvl w:ilvl="4" w:tplc="E06623AA" w:tentative="1">
      <w:start w:val="1"/>
      <w:numFmt w:val="bullet"/>
      <w:lvlText w:val="•"/>
      <w:lvlJc w:val="left"/>
      <w:pPr>
        <w:tabs>
          <w:tab w:val="num" w:pos="3600"/>
        </w:tabs>
        <w:ind w:left="3600" w:hanging="360"/>
      </w:pPr>
      <w:rPr>
        <w:rFonts w:ascii="Arial" w:hAnsi="Arial" w:hint="default"/>
      </w:rPr>
    </w:lvl>
    <w:lvl w:ilvl="5" w:tplc="94CE185A" w:tentative="1">
      <w:start w:val="1"/>
      <w:numFmt w:val="bullet"/>
      <w:lvlText w:val="•"/>
      <w:lvlJc w:val="left"/>
      <w:pPr>
        <w:tabs>
          <w:tab w:val="num" w:pos="4320"/>
        </w:tabs>
        <w:ind w:left="4320" w:hanging="360"/>
      </w:pPr>
      <w:rPr>
        <w:rFonts w:ascii="Arial" w:hAnsi="Arial" w:hint="default"/>
      </w:rPr>
    </w:lvl>
    <w:lvl w:ilvl="6" w:tplc="996C5CEA" w:tentative="1">
      <w:start w:val="1"/>
      <w:numFmt w:val="bullet"/>
      <w:lvlText w:val="•"/>
      <w:lvlJc w:val="left"/>
      <w:pPr>
        <w:tabs>
          <w:tab w:val="num" w:pos="5040"/>
        </w:tabs>
        <w:ind w:left="5040" w:hanging="360"/>
      </w:pPr>
      <w:rPr>
        <w:rFonts w:ascii="Arial" w:hAnsi="Arial" w:hint="default"/>
      </w:rPr>
    </w:lvl>
    <w:lvl w:ilvl="7" w:tplc="D2303268" w:tentative="1">
      <w:start w:val="1"/>
      <w:numFmt w:val="bullet"/>
      <w:lvlText w:val="•"/>
      <w:lvlJc w:val="left"/>
      <w:pPr>
        <w:tabs>
          <w:tab w:val="num" w:pos="5760"/>
        </w:tabs>
        <w:ind w:left="5760" w:hanging="360"/>
      </w:pPr>
      <w:rPr>
        <w:rFonts w:ascii="Arial" w:hAnsi="Arial" w:hint="default"/>
      </w:rPr>
    </w:lvl>
    <w:lvl w:ilvl="8" w:tplc="05943B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7EE003B"/>
    <w:multiLevelType w:val="hybridMultilevel"/>
    <w:tmpl w:val="1FD21E0A"/>
    <w:lvl w:ilvl="0" w:tplc="A9FA7E1C">
      <w:start w:val="1"/>
      <w:numFmt w:val="bullet"/>
      <w:lvlText w:val="•"/>
      <w:lvlJc w:val="left"/>
      <w:pPr>
        <w:tabs>
          <w:tab w:val="num" w:pos="720"/>
        </w:tabs>
        <w:ind w:left="720" w:hanging="360"/>
      </w:pPr>
      <w:rPr>
        <w:rFonts w:ascii="Arial" w:hAnsi="Arial" w:hint="default"/>
      </w:rPr>
    </w:lvl>
    <w:lvl w:ilvl="1" w:tplc="8BEEA8C2">
      <w:start w:val="234"/>
      <w:numFmt w:val="bullet"/>
      <w:lvlText w:val="o"/>
      <w:lvlJc w:val="left"/>
      <w:pPr>
        <w:tabs>
          <w:tab w:val="num" w:pos="1440"/>
        </w:tabs>
        <w:ind w:left="1440" w:hanging="360"/>
      </w:pPr>
      <w:rPr>
        <w:rFonts w:ascii="Courier New" w:hAnsi="Courier New" w:hint="default"/>
      </w:rPr>
    </w:lvl>
    <w:lvl w:ilvl="2" w:tplc="9C18C2D8" w:tentative="1">
      <w:start w:val="1"/>
      <w:numFmt w:val="bullet"/>
      <w:lvlText w:val="•"/>
      <w:lvlJc w:val="left"/>
      <w:pPr>
        <w:tabs>
          <w:tab w:val="num" w:pos="2160"/>
        </w:tabs>
        <w:ind w:left="2160" w:hanging="360"/>
      </w:pPr>
      <w:rPr>
        <w:rFonts w:ascii="Arial" w:hAnsi="Arial" w:hint="default"/>
      </w:rPr>
    </w:lvl>
    <w:lvl w:ilvl="3" w:tplc="83524992" w:tentative="1">
      <w:start w:val="1"/>
      <w:numFmt w:val="bullet"/>
      <w:lvlText w:val="•"/>
      <w:lvlJc w:val="left"/>
      <w:pPr>
        <w:tabs>
          <w:tab w:val="num" w:pos="2880"/>
        </w:tabs>
        <w:ind w:left="2880" w:hanging="360"/>
      </w:pPr>
      <w:rPr>
        <w:rFonts w:ascii="Arial" w:hAnsi="Arial" w:hint="default"/>
      </w:rPr>
    </w:lvl>
    <w:lvl w:ilvl="4" w:tplc="E4EAA6A8" w:tentative="1">
      <w:start w:val="1"/>
      <w:numFmt w:val="bullet"/>
      <w:lvlText w:val="•"/>
      <w:lvlJc w:val="left"/>
      <w:pPr>
        <w:tabs>
          <w:tab w:val="num" w:pos="3600"/>
        </w:tabs>
        <w:ind w:left="3600" w:hanging="360"/>
      </w:pPr>
      <w:rPr>
        <w:rFonts w:ascii="Arial" w:hAnsi="Arial" w:hint="default"/>
      </w:rPr>
    </w:lvl>
    <w:lvl w:ilvl="5" w:tplc="16F4FBF0" w:tentative="1">
      <w:start w:val="1"/>
      <w:numFmt w:val="bullet"/>
      <w:lvlText w:val="•"/>
      <w:lvlJc w:val="left"/>
      <w:pPr>
        <w:tabs>
          <w:tab w:val="num" w:pos="4320"/>
        </w:tabs>
        <w:ind w:left="4320" w:hanging="360"/>
      </w:pPr>
      <w:rPr>
        <w:rFonts w:ascii="Arial" w:hAnsi="Arial" w:hint="default"/>
      </w:rPr>
    </w:lvl>
    <w:lvl w:ilvl="6" w:tplc="CD6087E2" w:tentative="1">
      <w:start w:val="1"/>
      <w:numFmt w:val="bullet"/>
      <w:lvlText w:val="•"/>
      <w:lvlJc w:val="left"/>
      <w:pPr>
        <w:tabs>
          <w:tab w:val="num" w:pos="5040"/>
        </w:tabs>
        <w:ind w:left="5040" w:hanging="360"/>
      </w:pPr>
      <w:rPr>
        <w:rFonts w:ascii="Arial" w:hAnsi="Arial" w:hint="default"/>
      </w:rPr>
    </w:lvl>
    <w:lvl w:ilvl="7" w:tplc="66703624" w:tentative="1">
      <w:start w:val="1"/>
      <w:numFmt w:val="bullet"/>
      <w:lvlText w:val="•"/>
      <w:lvlJc w:val="left"/>
      <w:pPr>
        <w:tabs>
          <w:tab w:val="num" w:pos="5760"/>
        </w:tabs>
        <w:ind w:left="5760" w:hanging="360"/>
      </w:pPr>
      <w:rPr>
        <w:rFonts w:ascii="Arial" w:hAnsi="Arial" w:hint="default"/>
      </w:rPr>
    </w:lvl>
    <w:lvl w:ilvl="8" w:tplc="80B2C7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6E8C3962"/>
    <w:multiLevelType w:val="hybridMultilevel"/>
    <w:tmpl w:val="21D69376"/>
    <w:lvl w:ilvl="0" w:tplc="9476EF40">
      <w:start w:val="1"/>
      <w:numFmt w:val="bullet"/>
      <w:lvlText w:val="•"/>
      <w:lvlJc w:val="left"/>
      <w:pPr>
        <w:tabs>
          <w:tab w:val="num" w:pos="360"/>
        </w:tabs>
        <w:ind w:left="360" w:hanging="360"/>
      </w:pPr>
      <w:rPr>
        <w:rFonts w:ascii="Arial" w:hAnsi="Arial" w:hint="default"/>
      </w:rPr>
    </w:lvl>
    <w:lvl w:ilvl="1" w:tplc="01E05D40">
      <w:start w:val="1084"/>
      <w:numFmt w:val="bullet"/>
      <w:lvlText w:val="o"/>
      <w:lvlJc w:val="left"/>
      <w:pPr>
        <w:tabs>
          <w:tab w:val="num" w:pos="1080"/>
        </w:tabs>
        <w:ind w:left="1080" w:hanging="360"/>
      </w:pPr>
      <w:rPr>
        <w:rFonts w:ascii="Courier New" w:hAnsi="Courier New" w:hint="default"/>
      </w:rPr>
    </w:lvl>
    <w:lvl w:ilvl="2" w:tplc="F532357A" w:tentative="1">
      <w:start w:val="1"/>
      <w:numFmt w:val="bullet"/>
      <w:lvlText w:val="•"/>
      <w:lvlJc w:val="left"/>
      <w:pPr>
        <w:tabs>
          <w:tab w:val="num" w:pos="1800"/>
        </w:tabs>
        <w:ind w:left="1800" w:hanging="360"/>
      </w:pPr>
      <w:rPr>
        <w:rFonts w:ascii="Arial" w:hAnsi="Arial" w:hint="default"/>
      </w:rPr>
    </w:lvl>
    <w:lvl w:ilvl="3" w:tplc="FDF8DF84" w:tentative="1">
      <w:start w:val="1"/>
      <w:numFmt w:val="bullet"/>
      <w:lvlText w:val="•"/>
      <w:lvlJc w:val="left"/>
      <w:pPr>
        <w:tabs>
          <w:tab w:val="num" w:pos="2520"/>
        </w:tabs>
        <w:ind w:left="2520" w:hanging="360"/>
      </w:pPr>
      <w:rPr>
        <w:rFonts w:ascii="Arial" w:hAnsi="Arial" w:hint="default"/>
      </w:rPr>
    </w:lvl>
    <w:lvl w:ilvl="4" w:tplc="809C7618" w:tentative="1">
      <w:start w:val="1"/>
      <w:numFmt w:val="bullet"/>
      <w:lvlText w:val="•"/>
      <w:lvlJc w:val="left"/>
      <w:pPr>
        <w:tabs>
          <w:tab w:val="num" w:pos="3240"/>
        </w:tabs>
        <w:ind w:left="3240" w:hanging="360"/>
      </w:pPr>
      <w:rPr>
        <w:rFonts w:ascii="Arial" w:hAnsi="Arial" w:hint="default"/>
      </w:rPr>
    </w:lvl>
    <w:lvl w:ilvl="5" w:tplc="DE2AA4B4" w:tentative="1">
      <w:start w:val="1"/>
      <w:numFmt w:val="bullet"/>
      <w:lvlText w:val="•"/>
      <w:lvlJc w:val="left"/>
      <w:pPr>
        <w:tabs>
          <w:tab w:val="num" w:pos="3960"/>
        </w:tabs>
        <w:ind w:left="3960" w:hanging="360"/>
      </w:pPr>
      <w:rPr>
        <w:rFonts w:ascii="Arial" w:hAnsi="Arial" w:hint="default"/>
      </w:rPr>
    </w:lvl>
    <w:lvl w:ilvl="6" w:tplc="12A48A70" w:tentative="1">
      <w:start w:val="1"/>
      <w:numFmt w:val="bullet"/>
      <w:lvlText w:val="•"/>
      <w:lvlJc w:val="left"/>
      <w:pPr>
        <w:tabs>
          <w:tab w:val="num" w:pos="4680"/>
        </w:tabs>
        <w:ind w:left="4680" w:hanging="360"/>
      </w:pPr>
      <w:rPr>
        <w:rFonts w:ascii="Arial" w:hAnsi="Arial" w:hint="default"/>
      </w:rPr>
    </w:lvl>
    <w:lvl w:ilvl="7" w:tplc="4CB4181C" w:tentative="1">
      <w:start w:val="1"/>
      <w:numFmt w:val="bullet"/>
      <w:lvlText w:val="•"/>
      <w:lvlJc w:val="left"/>
      <w:pPr>
        <w:tabs>
          <w:tab w:val="num" w:pos="5400"/>
        </w:tabs>
        <w:ind w:left="5400" w:hanging="360"/>
      </w:pPr>
      <w:rPr>
        <w:rFonts w:ascii="Arial" w:hAnsi="Arial" w:hint="default"/>
      </w:rPr>
    </w:lvl>
    <w:lvl w:ilvl="8" w:tplc="72546142" w:tentative="1">
      <w:start w:val="1"/>
      <w:numFmt w:val="bullet"/>
      <w:lvlText w:val="•"/>
      <w:lvlJc w:val="left"/>
      <w:pPr>
        <w:tabs>
          <w:tab w:val="num" w:pos="6120"/>
        </w:tabs>
        <w:ind w:left="6120" w:hanging="360"/>
      </w:pPr>
      <w:rPr>
        <w:rFonts w:ascii="Arial" w:hAnsi="Arial" w:hint="default"/>
      </w:rPr>
    </w:lvl>
  </w:abstractNum>
  <w:num w:numId="1">
    <w:abstractNumId w:val="6"/>
  </w:num>
  <w:num w:numId="2">
    <w:abstractNumId w:val="7"/>
  </w:num>
  <w:num w:numId="3">
    <w:abstractNumId w:val="5"/>
  </w:num>
  <w:num w:numId="4">
    <w:abstractNumId w:val="0"/>
  </w:num>
  <w:num w:numId="5">
    <w:abstractNumId w:val="3"/>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B7F64"/>
    <w:rsid w:val="0013194F"/>
    <w:rsid w:val="001B05D4"/>
    <w:rsid w:val="001C6324"/>
    <w:rsid w:val="0025533E"/>
    <w:rsid w:val="0027174B"/>
    <w:rsid w:val="002770F2"/>
    <w:rsid w:val="00434148"/>
    <w:rsid w:val="00453480"/>
    <w:rsid w:val="004819CB"/>
    <w:rsid w:val="00497ECD"/>
    <w:rsid w:val="005B1F01"/>
    <w:rsid w:val="00764761"/>
    <w:rsid w:val="007A6A02"/>
    <w:rsid w:val="007C2552"/>
    <w:rsid w:val="00920A27"/>
    <w:rsid w:val="00936D5F"/>
    <w:rsid w:val="0097213A"/>
    <w:rsid w:val="00A1371E"/>
    <w:rsid w:val="00A208AF"/>
    <w:rsid w:val="00A82C8A"/>
    <w:rsid w:val="00AF142C"/>
    <w:rsid w:val="00BD17BC"/>
    <w:rsid w:val="00BD4AF8"/>
    <w:rsid w:val="00BF10C8"/>
    <w:rsid w:val="00C114D2"/>
    <w:rsid w:val="00C30784"/>
    <w:rsid w:val="00C5667A"/>
    <w:rsid w:val="00C86B64"/>
    <w:rsid w:val="00D323EA"/>
    <w:rsid w:val="00D810A6"/>
    <w:rsid w:val="00DF1BF0"/>
    <w:rsid w:val="00F6429E"/>
    <w:rsid w:val="00F72ECD"/>
    <w:rsid w:val="00F86CC3"/>
    <w:rsid w:val="00F872EF"/>
    <w:rsid w:val="00F912BF"/>
    <w:rsid w:val="00FA4150"/>
    <w:rsid w:val="00FA7DCD"/>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6680"/>
  <w15:docId w15:val="{26D8C6AD-6796-4A52-B756-E66A3AA2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09548189">
      <w:bodyDiv w:val="1"/>
      <w:marLeft w:val="0"/>
      <w:marRight w:val="0"/>
      <w:marTop w:val="0"/>
      <w:marBottom w:val="0"/>
      <w:divBdr>
        <w:top w:val="none" w:sz="0" w:space="0" w:color="auto"/>
        <w:left w:val="none" w:sz="0" w:space="0" w:color="auto"/>
        <w:bottom w:val="none" w:sz="0" w:space="0" w:color="auto"/>
        <w:right w:val="none" w:sz="0" w:space="0" w:color="auto"/>
      </w:divBdr>
      <w:divsChild>
        <w:div w:id="755515967">
          <w:marLeft w:val="274"/>
          <w:marRight w:val="0"/>
          <w:marTop w:val="0"/>
          <w:marBottom w:val="0"/>
          <w:divBdr>
            <w:top w:val="none" w:sz="0" w:space="0" w:color="auto"/>
            <w:left w:val="none" w:sz="0" w:space="0" w:color="auto"/>
            <w:bottom w:val="none" w:sz="0" w:space="0" w:color="auto"/>
            <w:right w:val="none" w:sz="0" w:space="0" w:color="auto"/>
          </w:divBdr>
        </w:div>
        <w:div w:id="1658802626">
          <w:marLeft w:val="274"/>
          <w:marRight w:val="0"/>
          <w:marTop w:val="0"/>
          <w:marBottom w:val="0"/>
          <w:divBdr>
            <w:top w:val="none" w:sz="0" w:space="0" w:color="auto"/>
            <w:left w:val="none" w:sz="0" w:space="0" w:color="auto"/>
            <w:bottom w:val="none" w:sz="0" w:space="0" w:color="auto"/>
            <w:right w:val="none" w:sz="0" w:space="0" w:color="auto"/>
          </w:divBdr>
        </w:div>
        <w:div w:id="1482695846">
          <w:marLeft w:val="274"/>
          <w:marRight w:val="0"/>
          <w:marTop w:val="0"/>
          <w:marBottom w:val="0"/>
          <w:divBdr>
            <w:top w:val="none" w:sz="0" w:space="0" w:color="auto"/>
            <w:left w:val="none" w:sz="0" w:space="0" w:color="auto"/>
            <w:bottom w:val="none" w:sz="0" w:space="0" w:color="auto"/>
            <w:right w:val="none" w:sz="0" w:space="0" w:color="auto"/>
          </w:divBdr>
        </w:div>
        <w:div w:id="1661158587">
          <w:marLeft w:val="274"/>
          <w:marRight w:val="0"/>
          <w:marTop w:val="0"/>
          <w:marBottom w:val="0"/>
          <w:divBdr>
            <w:top w:val="none" w:sz="0" w:space="0" w:color="auto"/>
            <w:left w:val="none" w:sz="0" w:space="0" w:color="auto"/>
            <w:bottom w:val="none" w:sz="0" w:space="0" w:color="auto"/>
            <w:right w:val="none" w:sz="0" w:space="0" w:color="auto"/>
          </w:divBdr>
        </w:div>
        <w:div w:id="929580189">
          <w:marLeft w:val="274"/>
          <w:marRight w:val="0"/>
          <w:marTop w:val="0"/>
          <w:marBottom w:val="0"/>
          <w:divBdr>
            <w:top w:val="none" w:sz="0" w:space="0" w:color="auto"/>
            <w:left w:val="none" w:sz="0" w:space="0" w:color="auto"/>
            <w:bottom w:val="none" w:sz="0" w:space="0" w:color="auto"/>
            <w:right w:val="none" w:sz="0" w:space="0" w:color="auto"/>
          </w:divBdr>
        </w:div>
        <w:div w:id="1477600620">
          <w:marLeft w:val="274"/>
          <w:marRight w:val="0"/>
          <w:marTop w:val="0"/>
          <w:marBottom w:val="0"/>
          <w:divBdr>
            <w:top w:val="none" w:sz="0" w:space="0" w:color="auto"/>
            <w:left w:val="none" w:sz="0" w:space="0" w:color="auto"/>
            <w:bottom w:val="none" w:sz="0" w:space="0" w:color="auto"/>
            <w:right w:val="none" w:sz="0" w:space="0" w:color="auto"/>
          </w:divBdr>
        </w:div>
        <w:div w:id="1138456636">
          <w:marLeft w:val="274"/>
          <w:marRight w:val="0"/>
          <w:marTop w:val="0"/>
          <w:marBottom w:val="0"/>
          <w:divBdr>
            <w:top w:val="none" w:sz="0" w:space="0" w:color="auto"/>
            <w:left w:val="none" w:sz="0" w:space="0" w:color="auto"/>
            <w:bottom w:val="none" w:sz="0" w:space="0" w:color="auto"/>
            <w:right w:val="none" w:sz="0" w:space="0" w:color="auto"/>
          </w:divBdr>
        </w:div>
        <w:div w:id="1249534015">
          <w:marLeft w:val="274"/>
          <w:marRight w:val="0"/>
          <w:marTop w:val="0"/>
          <w:marBottom w:val="0"/>
          <w:divBdr>
            <w:top w:val="none" w:sz="0" w:space="0" w:color="auto"/>
            <w:left w:val="none" w:sz="0" w:space="0" w:color="auto"/>
            <w:bottom w:val="none" w:sz="0" w:space="0" w:color="auto"/>
            <w:right w:val="none" w:sz="0" w:space="0" w:color="auto"/>
          </w:divBdr>
        </w:div>
        <w:div w:id="92240528">
          <w:marLeft w:val="274"/>
          <w:marRight w:val="0"/>
          <w:marTop w:val="0"/>
          <w:marBottom w:val="0"/>
          <w:divBdr>
            <w:top w:val="none" w:sz="0" w:space="0" w:color="auto"/>
            <w:left w:val="none" w:sz="0" w:space="0" w:color="auto"/>
            <w:bottom w:val="none" w:sz="0" w:space="0" w:color="auto"/>
            <w:right w:val="none" w:sz="0" w:space="0" w:color="auto"/>
          </w:divBdr>
        </w:div>
      </w:divsChild>
    </w:div>
    <w:div w:id="558058036">
      <w:bodyDiv w:val="1"/>
      <w:marLeft w:val="0"/>
      <w:marRight w:val="0"/>
      <w:marTop w:val="0"/>
      <w:marBottom w:val="0"/>
      <w:divBdr>
        <w:top w:val="none" w:sz="0" w:space="0" w:color="auto"/>
        <w:left w:val="none" w:sz="0" w:space="0" w:color="auto"/>
        <w:bottom w:val="none" w:sz="0" w:space="0" w:color="auto"/>
        <w:right w:val="none" w:sz="0" w:space="0" w:color="auto"/>
      </w:divBdr>
      <w:divsChild>
        <w:div w:id="294531582">
          <w:marLeft w:val="274"/>
          <w:marRight w:val="0"/>
          <w:marTop w:val="0"/>
          <w:marBottom w:val="0"/>
          <w:divBdr>
            <w:top w:val="none" w:sz="0" w:space="0" w:color="auto"/>
            <w:left w:val="none" w:sz="0" w:space="0" w:color="auto"/>
            <w:bottom w:val="none" w:sz="0" w:space="0" w:color="auto"/>
            <w:right w:val="none" w:sz="0" w:space="0" w:color="auto"/>
          </w:divBdr>
        </w:div>
        <w:div w:id="85612739">
          <w:marLeft w:val="274"/>
          <w:marRight w:val="0"/>
          <w:marTop w:val="0"/>
          <w:marBottom w:val="0"/>
          <w:divBdr>
            <w:top w:val="none" w:sz="0" w:space="0" w:color="auto"/>
            <w:left w:val="none" w:sz="0" w:space="0" w:color="auto"/>
            <w:bottom w:val="none" w:sz="0" w:space="0" w:color="auto"/>
            <w:right w:val="none" w:sz="0" w:space="0" w:color="auto"/>
          </w:divBdr>
        </w:div>
        <w:div w:id="1996757149">
          <w:marLeft w:val="274"/>
          <w:marRight w:val="0"/>
          <w:marTop w:val="0"/>
          <w:marBottom w:val="0"/>
          <w:divBdr>
            <w:top w:val="none" w:sz="0" w:space="0" w:color="auto"/>
            <w:left w:val="none" w:sz="0" w:space="0" w:color="auto"/>
            <w:bottom w:val="none" w:sz="0" w:space="0" w:color="auto"/>
            <w:right w:val="none" w:sz="0" w:space="0" w:color="auto"/>
          </w:divBdr>
        </w:div>
        <w:div w:id="1862746671">
          <w:marLeft w:val="274"/>
          <w:marRight w:val="0"/>
          <w:marTop w:val="0"/>
          <w:marBottom w:val="0"/>
          <w:divBdr>
            <w:top w:val="none" w:sz="0" w:space="0" w:color="auto"/>
            <w:left w:val="none" w:sz="0" w:space="0" w:color="auto"/>
            <w:bottom w:val="none" w:sz="0" w:space="0" w:color="auto"/>
            <w:right w:val="none" w:sz="0" w:space="0" w:color="auto"/>
          </w:divBdr>
        </w:div>
        <w:div w:id="2010676553">
          <w:marLeft w:val="274"/>
          <w:marRight w:val="0"/>
          <w:marTop w:val="0"/>
          <w:marBottom w:val="0"/>
          <w:divBdr>
            <w:top w:val="none" w:sz="0" w:space="0" w:color="auto"/>
            <w:left w:val="none" w:sz="0" w:space="0" w:color="auto"/>
            <w:bottom w:val="none" w:sz="0" w:space="0" w:color="auto"/>
            <w:right w:val="none" w:sz="0" w:space="0" w:color="auto"/>
          </w:divBdr>
        </w:div>
        <w:div w:id="393549662">
          <w:marLeft w:val="274"/>
          <w:marRight w:val="0"/>
          <w:marTop w:val="0"/>
          <w:marBottom w:val="0"/>
          <w:divBdr>
            <w:top w:val="none" w:sz="0" w:space="0" w:color="auto"/>
            <w:left w:val="none" w:sz="0" w:space="0" w:color="auto"/>
            <w:bottom w:val="none" w:sz="0" w:space="0" w:color="auto"/>
            <w:right w:val="none" w:sz="0" w:space="0" w:color="auto"/>
          </w:divBdr>
        </w:div>
        <w:div w:id="1685012362">
          <w:marLeft w:val="274"/>
          <w:marRight w:val="0"/>
          <w:marTop w:val="0"/>
          <w:marBottom w:val="0"/>
          <w:divBdr>
            <w:top w:val="none" w:sz="0" w:space="0" w:color="auto"/>
            <w:left w:val="none" w:sz="0" w:space="0" w:color="auto"/>
            <w:bottom w:val="none" w:sz="0" w:space="0" w:color="auto"/>
            <w:right w:val="none" w:sz="0" w:space="0" w:color="auto"/>
          </w:divBdr>
        </w:div>
        <w:div w:id="621880250">
          <w:marLeft w:val="274"/>
          <w:marRight w:val="0"/>
          <w:marTop w:val="0"/>
          <w:marBottom w:val="0"/>
          <w:divBdr>
            <w:top w:val="none" w:sz="0" w:space="0" w:color="auto"/>
            <w:left w:val="none" w:sz="0" w:space="0" w:color="auto"/>
            <w:bottom w:val="none" w:sz="0" w:space="0" w:color="auto"/>
            <w:right w:val="none" w:sz="0" w:space="0" w:color="auto"/>
          </w:divBdr>
        </w:div>
        <w:div w:id="1637446337">
          <w:marLeft w:val="994"/>
          <w:marRight w:val="0"/>
          <w:marTop w:val="0"/>
          <w:marBottom w:val="0"/>
          <w:divBdr>
            <w:top w:val="none" w:sz="0" w:space="0" w:color="auto"/>
            <w:left w:val="none" w:sz="0" w:space="0" w:color="auto"/>
            <w:bottom w:val="none" w:sz="0" w:space="0" w:color="auto"/>
            <w:right w:val="none" w:sz="0" w:space="0" w:color="auto"/>
          </w:divBdr>
        </w:div>
        <w:div w:id="1724909760">
          <w:marLeft w:val="274"/>
          <w:marRight w:val="0"/>
          <w:marTop w:val="0"/>
          <w:marBottom w:val="0"/>
          <w:divBdr>
            <w:top w:val="none" w:sz="0" w:space="0" w:color="auto"/>
            <w:left w:val="none" w:sz="0" w:space="0" w:color="auto"/>
            <w:bottom w:val="none" w:sz="0" w:space="0" w:color="auto"/>
            <w:right w:val="none" w:sz="0" w:space="0" w:color="auto"/>
          </w:divBdr>
        </w:div>
        <w:div w:id="1980183717">
          <w:marLeft w:val="274"/>
          <w:marRight w:val="0"/>
          <w:marTop w:val="0"/>
          <w:marBottom w:val="0"/>
          <w:divBdr>
            <w:top w:val="none" w:sz="0" w:space="0" w:color="auto"/>
            <w:left w:val="none" w:sz="0" w:space="0" w:color="auto"/>
            <w:bottom w:val="none" w:sz="0" w:space="0" w:color="auto"/>
            <w:right w:val="none" w:sz="0" w:space="0" w:color="auto"/>
          </w:divBdr>
        </w:div>
        <w:div w:id="2131363418">
          <w:marLeft w:val="274"/>
          <w:marRight w:val="0"/>
          <w:marTop w:val="0"/>
          <w:marBottom w:val="0"/>
          <w:divBdr>
            <w:top w:val="none" w:sz="0" w:space="0" w:color="auto"/>
            <w:left w:val="none" w:sz="0" w:space="0" w:color="auto"/>
            <w:bottom w:val="none" w:sz="0" w:space="0" w:color="auto"/>
            <w:right w:val="none" w:sz="0" w:space="0" w:color="auto"/>
          </w:divBdr>
        </w:div>
        <w:div w:id="1992296384">
          <w:marLeft w:val="274"/>
          <w:marRight w:val="0"/>
          <w:marTop w:val="0"/>
          <w:marBottom w:val="0"/>
          <w:divBdr>
            <w:top w:val="none" w:sz="0" w:space="0" w:color="auto"/>
            <w:left w:val="none" w:sz="0" w:space="0" w:color="auto"/>
            <w:bottom w:val="none" w:sz="0" w:space="0" w:color="auto"/>
            <w:right w:val="none" w:sz="0" w:space="0" w:color="auto"/>
          </w:divBdr>
        </w:div>
        <w:div w:id="1891578309">
          <w:marLeft w:val="274"/>
          <w:marRight w:val="0"/>
          <w:marTop w:val="0"/>
          <w:marBottom w:val="0"/>
          <w:divBdr>
            <w:top w:val="none" w:sz="0" w:space="0" w:color="auto"/>
            <w:left w:val="none" w:sz="0" w:space="0" w:color="auto"/>
            <w:bottom w:val="none" w:sz="0" w:space="0" w:color="auto"/>
            <w:right w:val="none" w:sz="0" w:space="0" w:color="auto"/>
          </w:divBdr>
        </w:div>
        <w:div w:id="2010480092">
          <w:marLeft w:val="274"/>
          <w:marRight w:val="0"/>
          <w:marTop w:val="0"/>
          <w:marBottom w:val="0"/>
          <w:divBdr>
            <w:top w:val="none" w:sz="0" w:space="0" w:color="auto"/>
            <w:left w:val="none" w:sz="0" w:space="0" w:color="auto"/>
            <w:bottom w:val="none" w:sz="0" w:space="0" w:color="auto"/>
            <w:right w:val="none" w:sz="0" w:space="0" w:color="auto"/>
          </w:divBdr>
        </w:div>
      </w:divsChild>
    </w:div>
    <w:div w:id="558175069">
      <w:bodyDiv w:val="1"/>
      <w:marLeft w:val="0"/>
      <w:marRight w:val="0"/>
      <w:marTop w:val="0"/>
      <w:marBottom w:val="0"/>
      <w:divBdr>
        <w:top w:val="none" w:sz="0" w:space="0" w:color="auto"/>
        <w:left w:val="none" w:sz="0" w:space="0" w:color="auto"/>
        <w:bottom w:val="none" w:sz="0" w:space="0" w:color="auto"/>
        <w:right w:val="none" w:sz="0" w:space="0" w:color="auto"/>
      </w:divBdr>
      <w:divsChild>
        <w:div w:id="285935718">
          <w:marLeft w:val="274"/>
          <w:marRight w:val="0"/>
          <w:marTop w:val="0"/>
          <w:marBottom w:val="0"/>
          <w:divBdr>
            <w:top w:val="none" w:sz="0" w:space="0" w:color="auto"/>
            <w:left w:val="none" w:sz="0" w:space="0" w:color="auto"/>
            <w:bottom w:val="none" w:sz="0" w:space="0" w:color="auto"/>
            <w:right w:val="none" w:sz="0" w:space="0" w:color="auto"/>
          </w:divBdr>
        </w:div>
        <w:div w:id="213271633">
          <w:marLeft w:val="274"/>
          <w:marRight w:val="0"/>
          <w:marTop w:val="0"/>
          <w:marBottom w:val="0"/>
          <w:divBdr>
            <w:top w:val="none" w:sz="0" w:space="0" w:color="auto"/>
            <w:left w:val="none" w:sz="0" w:space="0" w:color="auto"/>
            <w:bottom w:val="none" w:sz="0" w:space="0" w:color="auto"/>
            <w:right w:val="none" w:sz="0" w:space="0" w:color="auto"/>
          </w:divBdr>
        </w:div>
        <w:div w:id="1233344646">
          <w:marLeft w:val="274"/>
          <w:marRight w:val="0"/>
          <w:marTop w:val="0"/>
          <w:marBottom w:val="0"/>
          <w:divBdr>
            <w:top w:val="none" w:sz="0" w:space="0" w:color="auto"/>
            <w:left w:val="none" w:sz="0" w:space="0" w:color="auto"/>
            <w:bottom w:val="none" w:sz="0" w:space="0" w:color="auto"/>
            <w:right w:val="none" w:sz="0" w:space="0" w:color="auto"/>
          </w:divBdr>
        </w:div>
        <w:div w:id="720178346">
          <w:marLeft w:val="274"/>
          <w:marRight w:val="0"/>
          <w:marTop w:val="0"/>
          <w:marBottom w:val="0"/>
          <w:divBdr>
            <w:top w:val="none" w:sz="0" w:space="0" w:color="auto"/>
            <w:left w:val="none" w:sz="0" w:space="0" w:color="auto"/>
            <w:bottom w:val="none" w:sz="0" w:space="0" w:color="auto"/>
            <w:right w:val="none" w:sz="0" w:space="0" w:color="auto"/>
          </w:divBdr>
        </w:div>
        <w:div w:id="204293141">
          <w:marLeft w:val="274"/>
          <w:marRight w:val="0"/>
          <w:marTop w:val="0"/>
          <w:marBottom w:val="0"/>
          <w:divBdr>
            <w:top w:val="none" w:sz="0" w:space="0" w:color="auto"/>
            <w:left w:val="none" w:sz="0" w:space="0" w:color="auto"/>
            <w:bottom w:val="none" w:sz="0" w:space="0" w:color="auto"/>
            <w:right w:val="none" w:sz="0" w:space="0" w:color="auto"/>
          </w:divBdr>
        </w:div>
        <w:div w:id="1520972846">
          <w:marLeft w:val="274"/>
          <w:marRight w:val="0"/>
          <w:marTop w:val="0"/>
          <w:marBottom w:val="0"/>
          <w:divBdr>
            <w:top w:val="none" w:sz="0" w:space="0" w:color="auto"/>
            <w:left w:val="none" w:sz="0" w:space="0" w:color="auto"/>
            <w:bottom w:val="none" w:sz="0" w:space="0" w:color="auto"/>
            <w:right w:val="none" w:sz="0" w:space="0" w:color="auto"/>
          </w:divBdr>
        </w:div>
        <w:div w:id="885793183">
          <w:marLeft w:val="274"/>
          <w:marRight w:val="0"/>
          <w:marTop w:val="0"/>
          <w:marBottom w:val="0"/>
          <w:divBdr>
            <w:top w:val="none" w:sz="0" w:space="0" w:color="auto"/>
            <w:left w:val="none" w:sz="0" w:space="0" w:color="auto"/>
            <w:bottom w:val="none" w:sz="0" w:space="0" w:color="auto"/>
            <w:right w:val="none" w:sz="0" w:space="0" w:color="auto"/>
          </w:divBdr>
        </w:div>
        <w:div w:id="1503279434">
          <w:marLeft w:val="994"/>
          <w:marRight w:val="0"/>
          <w:marTop w:val="0"/>
          <w:marBottom w:val="0"/>
          <w:divBdr>
            <w:top w:val="none" w:sz="0" w:space="0" w:color="auto"/>
            <w:left w:val="none" w:sz="0" w:space="0" w:color="auto"/>
            <w:bottom w:val="none" w:sz="0" w:space="0" w:color="auto"/>
            <w:right w:val="none" w:sz="0" w:space="0" w:color="auto"/>
          </w:divBdr>
        </w:div>
        <w:div w:id="1433477192">
          <w:marLeft w:val="274"/>
          <w:marRight w:val="0"/>
          <w:marTop w:val="0"/>
          <w:marBottom w:val="0"/>
          <w:divBdr>
            <w:top w:val="none" w:sz="0" w:space="0" w:color="auto"/>
            <w:left w:val="none" w:sz="0" w:space="0" w:color="auto"/>
            <w:bottom w:val="none" w:sz="0" w:space="0" w:color="auto"/>
            <w:right w:val="none" w:sz="0" w:space="0" w:color="auto"/>
          </w:divBdr>
        </w:div>
        <w:div w:id="1113328770">
          <w:marLeft w:val="274"/>
          <w:marRight w:val="0"/>
          <w:marTop w:val="0"/>
          <w:marBottom w:val="0"/>
          <w:divBdr>
            <w:top w:val="none" w:sz="0" w:space="0" w:color="auto"/>
            <w:left w:val="none" w:sz="0" w:space="0" w:color="auto"/>
            <w:bottom w:val="none" w:sz="0" w:space="0" w:color="auto"/>
            <w:right w:val="none" w:sz="0" w:space="0" w:color="auto"/>
          </w:divBdr>
        </w:div>
        <w:div w:id="1271666638">
          <w:marLeft w:val="274"/>
          <w:marRight w:val="0"/>
          <w:marTop w:val="0"/>
          <w:marBottom w:val="0"/>
          <w:divBdr>
            <w:top w:val="none" w:sz="0" w:space="0" w:color="auto"/>
            <w:left w:val="none" w:sz="0" w:space="0" w:color="auto"/>
            <w:bottom w:val="none" w:sz="0" w:space="0" w:color="auto"/>
            <w:right w:val="none" w:sz="0" w:space="0" w:color="auto"/>
          </w:divBdr>
        </w:div>
        <w:div w:id="1463887518">
          <w:marLeft w:val="274"/>
          <w:marRight w:val="0"/>
          <w:marTop w:val="0"/>
          <w:marBottom w:val="0"/>
          <w:divBdr>
            <w:top w:val="none" w:sz="0" w:space="0" w:color="auto"/>
            <w:left w:val="none" w:sz="0" w:space="0" w:color="auto"/>
            <w:bottom w:val="none" w:sz="0" w:space="0" w:color="auto"/>
            <w:right w:val="none" w:sz="0" w:space="0" w:color="auto"/>
          </w:divBdr>
        </w:div>
        <w:div w:id="154343710">
          <w:marLeft w:val="274"/>
          <w:marRight w:val="0"/>
          <w:marTop w:val="0"/>
          <w:marBottom w:val="0"/>
          <w:divBdr>
            <w:top w:val="none" w:sz="0" w:space="0" w:color="auto"/>
            <w:left w:val="none" w:sz="0" w:space="0" w:color="auto"/>
            <w:bottom w:val="none" w:sz="0" w:space="0" w:color="auto"/>
            <w:right w:val="none" w:sz="0" w:space="0" w:color="auto"/>
          </w:divBdr>
        </w:div>
      </w:divsChild>
    </w:div>
    <w:div w:id="1007949243">
      <w:bodyDiv w:val="1"/>
      <w:marLeft w:val="0"/>
      <w:marRight w:val="0"/>
      <w:marTop w:val="0"/>
      <w:marBottom w:val="0"/>
      <w:divBdr>
        <w:top w:val="none" w:sz="0" w:space="0" w:color="auto"/>
        <w:left w:val="none" w:sz="0" w:space="0" w:color="auto"/>
        <w:bottom w:val="none" w:sz="0" w:space="0" w:color="auto"/>
        <w:right w:val="none" w:sz="0" w:space="0" w:color="auto"/>
      </w:divBdr>
      <w:divsChild>
        <w:div w:id="1402555352">
          <w:marLeft w:val="274"/>
          <w:marRight w:val="0"/>
          <w:marTop w:val="0"/>
          <w:marBottom w:val="0"/>
          <w:divBdr>
            <w:top w:val="none" w:sz="0" w:space="0" w:color="auto"/>
            <w:left w:val="none" w:sz="0" w:space="0" w:color="auto"/>
            <w:bottom w:val="none" w:sz="0" w:space="0" w:color="auto"/>
            <w:right w:val="none" w:sz="0" w:space="0" w:color="auto"/>
          </w:divBdr>
        </w:div>
        <w:div w:id="1905484837">
          <w:marLeft w:val="274"/>
          <w:marRight w:val="0"/>
          <w:marTop w:val="0"/>
          <w:marBottom w:val="0"/>
          <w:divBdr>
            <w:top w:val="none" w:sz="0" w:space="0" w:color="auto"/>
            <w:left w:val="none" w:sz="0" w:space="0" w:color="auto"/>
            <w:bottom w:val="none" w:sz="0" w:space="0" w:color="auto"/>
            <w:right w:val="none" w:sz="0" w:space="0" w:color="auto"/>
          </w:divBdr>
        </w:div>
        <w:div w:id="1605728691">
          <w:marLeft w:val="274"/>
          <w:marRight w:val="0"/>
          <w:marTop w:val="0"/>
          <w:marBottom w:val="0"/>
          <w:divBdr>
            <w:top w:val="none" w:sz="0" w:space="0" w:color="auto"/>
            <w:left w:val="none" w:sz="0" w:space="0" w:color="auto"/>
            <w:bottom w:val="none" w:sz="0" w:space="0" w:color="auto"/>
            <w:right w:val="none" w:sz="0" w:space="0" w:color="auto"/>
          </w:divBdr>
        </w:div>
        <w:div w:id="2099208531">
          <w:marLeft w:val="274"/>
          <w:marRight w:val="0"/>
          <w:marTop w:val="0"/>
          <w:marBottom w:val="0"/>
          <w:divBdr>
            <w:top w:val="none" w:sz="0" w:space="0" w:color="auto"/>
            <w:left w:val="none" w:sz="0" w:space="0" w:color="auto"/>
            <w:bottom w:val="none" w:sz="0" w:space="0" w:color="auto"/>
            <w:right w:val="none" w:sz="0" w:space="0" w:color="auto"/>
          </w:divBdr>
        </w:div>
        <w:div w:id="1364674106">
          <w:marLeft w:val="274"/>
          <w:marRight w:val="0"/>
          <w:marTop w:val="0"/>
          <w:marBottom w:val="0"/>
          <w:divBdr>
            <w:top w:val="none" w:sz="0" w:space="0" w:color="auto"/>
            <w:left w:val="none" w:sz="0" w:space="0" w:color="auto"/>
            <w:bottom w:val="none" w:sz="0" w:space="0" w:color="auto"/>
            <w:right w:val="none" w:sz="0" w:space="0" w:color="auto"/>
          </w:divBdr>
        </w:div>
        <w:div w:id="963343034">
          <w:marLeft w:val="994"/>
          <w:marRight w:val="0"/>
          <w:marTop w:val="0"/>
          <w:marBottom w:val="0"/>
          <w:divBdr>
            <w:top w:val="none" w:sz="0" w:space="0" w:color="auto"/>
            <w:left w:val="none" w:sz="0" w:space="0" w:color="auto"/>
            <w:bottom w:val="none" w:sz="0" w:space="0" w:color="auto"/>
            <w:right w:val="none" w:sz="0" w:space="0" w:color="auto"/>
          </w:divBdr>
        </w:div>
        <w:div w:id="581914635">
          <w:marLeft w:val="994"/>
          <w:marRight w:val="0"/>
          <w:marTop w:val="0"/>
          <w:marBottom w:val="0"/>
          <w:divBdr>
            <w:top w:val="none" w:sz="0" w:space="0" w:color="auto"/>
            <w:left w:val="none" w:sz="0" w:space="0" w:color="auto"/>
            <w:bottom w:val="none" w:sz="0" w:space="0" w:color="auto"/>
            <w:right w:val="none" w:sz="0" w:space="0" w:color="auto"/>
          </w:divBdr>
        </w:div>
        <w:div w:id="1073353772">
          <w:marLeft w:val="994"/>
          <w:marRight w:val="0"/>
          <w:marTop w:val="0"/>
          <w:marBottom w:val="0"/>
          <w:divBdr>
            <w:top w:val="none" w:sz="0" w:space="0" w:color="auto"/>
            <w:left w:val="none" w:sz="0" w:space="0" w:color="auto"/>
            <w:bottom w:val="none" w:sz="0" w:space="0" w:color="auto"/>
            <w:right w:val="none" w:sz="0" w:space="0" w:color="auto"/>
          </w:divBdr>
        </w:div>
        <w:div w:id="307370536">
          <w:marLeft w:val="994"/>
          <w:marRight w:val="0"/>
          <w:marTop w:val="0"/>
          <w:marBottom w:val="0"/>
          <w:divBdr>
            <w:top w:val="none" w:sz="0" w:space="0" w:color="auto"/>
            <w:left w:val="none" w:sz="0" w:space="0" w:color="auto"/>
            <w:bottom w:val="none" w:sz="0" w:space="0" w:color="auto"/>
            <w:right w:val="none" w:sz="0" w:space="0" w:color="auto"/>
          </w:divBdr>
        </w:div>
        <w:div w:id="198517745">
          <w:marLeft w:val="274"/>
          <w:marRight w:val="0"/>
          <w:marTop w:val="0"/>
          <w:marBottom w:val="0"/>
          <w:divBdr>
            <w:top w:val="none" w:sz="0" w:space="0" w:color="auto"/>
            <w:left w:val="none" w:sz="0" w:space="0" w:color="auto"/>
            <w:bottom w:val="none" w:sz="0" w:space="0" w:color="auto"/>
            <w:right w:val="none" w:sz="0" w:space="0" w:color="auto"/>
          </w:divBdr>
        </w:div>
        <w:div w:id="2066443369">
          <w:marLeft w:val="274"/>
          <w:marRight w:val="0"/>
          <w:marTop w:val="0"/>
          <w:marBottom w:val="0"/>
          <w:divBdr>
            <w:top w:val="none" w:sz="0" w:space="0" w:color="auto"/>
            <w:left w:val="none" w:sz="0" w:space="0" w:color="auto"/>
            <w:bottom w:val="none" w:sz="0" w:space="0" w:color="auto"/>
            <w:right w:val="none" w:sz="0" w:space="0" w:color="auto"/>
          </w:divBdr>
        </w:div>
        <w:div w:id="958727356">
          <w:marLeft w:val="274"/>
          <w:marRight w:val="0"/>
          <w:marTop w:val="0"/>
          <w:marBottom w:val="0"/>
          <w:divBdr>
            <w:top w:val="none" w:sz="0" w:space="0" w:color="auto"/>
            <w:left w:val="none" w:sz="0" w:space="0" w:color="auto"/>
            <w:bottom w:val="none" w:sz="0" w:space="0" w:color="auto"/>
            <w:right w:val="none" w:sz="0" w:space="0" w:color="auto"/>
          </w:divBdr>
        </w:div>
        <w:div w:id="1720324822">
          <w:marLeft w:val="274"/>
          <w:marRight w:val="0"/>
          <w:marTop w:val="0"/>
          <w:marBottom w:val="0"/>
          <w:divBdr>
            <w:top w:val="none" w:sz="0" w:space="0" w:color="auto"/>
            <w:left w:val="none" w:sz="0" w:space="0" w:color="auto"/>
            <w:bottom w:val="none" w:sz="0" w:space="0" w:color="auto"/>
            <w:right w:val="none" w:sz="0" w:space="0" w:color="auto"/>
          </w:divBdr>
        </w:div>
        <w:div w:id="1766224061">
          <w:marLeft w:val="274"/>
          <w:marRight w:val="0"/>
          <w:marTop w:val="0"/>
          <w:marBottom w:val="0"/>
          <w:divBdr>
            <w:top w:val="none" w:sz="0" w:space="0" w:color="auto"/>
            <w:left w:val="none" w:sz="0" w:space="0" w:color="auto"/>
            <w:bottom w:val="none" w:sz="0" w:space="0" w:color="auto"/>
            <w:right w:val="none" w:sz="0" w:space="0" w:color="auto"/>
          </w:divBdr>
        </w:div>
      </w:divsChild>
    </w:div>
    <w:div w:id="1580208555">
      <w:bodyDiv w:val="1"/>
      <w:marLeft w:val="0"/>
      <w:marRight w:val="0"/>
      <w:marTop w:val="0"/>
      <w:marBottom w:val="0"/>
      <w:divBdr>
        <w:top w:val="none" w:sz="0" w:space="0" w:color="auto"/>
        <w:left w:val="none" w:sz="0" w:space="0" w:color="auto"/>
        <w:bottom w:val="none" w:sz="0" w:space="0" w:color="auto"/>
        <w:right w:val="none" w:sz="0" w:space="0" w:color="auto"/>
      </w:divBdr>
      <w:divsChild>
        <w:div w:id="1236938223">
          <w:marLeft w:val="274"/>
          <w:marRight w:val="0"/>
          <w:marTop w:val="0"/>
          <w:marBottom w:val="0"/>
          <w:divBdr>
            <w:top w:val="none" w:sz="0" w:space="0" w:color="auto"/>
            <w:left w:val="none" w:sz="0" w:space="0" w:color="auto"/>
            <w:bottom w:val="none" w:sz="0" w:space="0" w:color="auto"/>
            <w:right w:val="none" w:sz="0" w:space="0" w:color="auto"/>
          </w:divBdr>
        </w:div>
        <w:div w:id="257298803">
          <w:marLeft w:val="274"/>
          <w:marRight w:val="0"/>
          <w:marTop w:val="0"/>
          <w:marBottom w:val="0"/>
          <w:divBdr>
            <w:top w:val="none" w:sz="0" w:space="0" w:color="auto"/>
            <w:left w:val="none" w:sz="0" w:space="0" w:color="auto"/>
            <w:bottom w:val="none" w:sz="0" w:space="0" w:color="auto"/>
            <w:right w:val="none" w:sz="0" w:space="0" w:color="auto"/>
          </w:divBdr>
        </w:div>
        <w:div w:id="707224255">
          <w:marLeft w:val="274"/>
          <w:marRight w:val="0"/>
          <w:marTop w:val="0"/>
          <w:marBottom w:val="0"/>
          <w:divBdr>
            <w:top w:val="none" w:sz="0" w:space="0" w:color="auto"/>
            <w:left w:val="none" w:sz="0" w:space="0" w:color="auto"/>
            <w:bottom w:val="none" w:sz="0" w:space="0" w:color="auto"/>
            <w:right w:val="none" w:sz="0" w:space="0" w:color="auto"/>
          </w:divBdr>
        </w:div>
        <w:div w:id="1907253628">
          <w:marLeft w:val="274"/>
          <w:marRight w:val="0"/>
          <w:marTop w:val="0"/>
          <w:marBottom w:val="0"/>
          <w:divBdr>
            <w:top w:val="none" w:sz="0" w:space="0" w:color="auto"/>
            <w:left w:val="none" w:sz="0" w:space="0" w:color="auto"/>
            <w:bottom w:val="none" w:sz="0" w:space="0" w:color="auto"/>
            <w:right w:val="none" w:sz="0" w:space="0" w:color="auto"/>
          </w:divBdr>
        </w:div>
        <w:div w:id="505479594">
          <w:marLeft w:val="274"/>
          <w:marRight w:val="0"/>
          <w:marTop w:val="0"/>
          <w:marBottom w:val="0"/>
          <w:divBdr>
            <w:top w:val="none" w:sz="0" w:space="0" w:color="auto"/>
            <w:left w:val="none" w:sz="0" w:space="0" w:color="auto"/>
            <w:bottom w:val="none" w:sz="0" w:space="0" w:color="auto"/>
            <w:right w:val="none" w:sz="0" w:space="0" w:color="auto"/>
          </w:divBdr>
        </w:div>
        <w:div w:id="1689789050">
          <w:marLeft w:val="994"/>
          <w:marRight w:val="0"/>
          <w:marTop w:val="0"/>
          <w:marBottom w:val="0"/>
          <w:divBdr>
            <w:top w:val="none" w:sz="0" w:space="0" w:color="auto"/>
            <w:left w:val="none" w:sz="0" w:space="0" w:color="auto"/>
            <w:bottom w:val="none" w:sz="0" w:space="0" w:color="auto"/>
            <w:right w:val="none" w:sz="0" w:space="0" w:color="auto"/>
          </w:divBdr>
        </w:div>
        <w:div w:id="2043288373">
          <w:marLeft w:val="994"/>
          <w:marRight w:val="0"/>
          <w:marTop w:val="0"/>
          <w:marBottom w:val="0"/>
          <w:divBdr>
            <w:top w:val="none" w:sz="0" w:space="0" w:color="auto"/>
            <w:left w:val="none" w:sz="0" w:space="0" w:color="auto"/>
            <w:bottom w:val="none" w:sz="0" w:space="0" w:color="auto"/>
            <w:right w:val="none" w:sz="0" w:space="0" w:color="auto"/>
          </w:divBdr>
        </w:div>
        <w:div w:id="46534509">
          <w:marLeft w:val="994"/>
          <w:marRight w:val="0"/>
          <w:marTop w:val="0"/>
          <w:marBottom w:val="0"/>
          <w:divBdr>
            <w:top w:val="none" w:sz="0" w:space="0" w:color="auto"/>
            <w:left w:val="none" w:sz="0" w:space="0" w:color="auto"/>
            <w:bottom w:val="none" w:sz="0" w:space="0" w:color="auto"/>
            <w:right w:val="none" w:sz="0" w:space="0" w:color="auto"/>
          </w:divBdr>
        </w:div>
        <w:div w:id="695086180">
          <w:marLeft w:val="994"/>
          <w:marRight w:val="0"/>
          <w:marTop w:val="0"/>
          <w:marBottom w:val="0"/>
          <w:divBdr>
            <w:top w:val="none" w:sz="0" w:space="0" w:color="auto"/>
            <w:left w:val="none" w:sz="0" w:space="0" w:color="auto"/>
            <w:bottom w:val="none" w:sz="0" w:space="0" w:color="auto"/>
            <w:right w:val="none" w:sz="0" w:space="0" w:color="auto"/>
          </w:divBdr>
        </w:div>
        <w:div w:id="797146664">
          <w:marLeft w:val="274"/>
          <w:marRight w:val="0"/>
          <w:marTop w:val="0"/>
          <w:marBottom w:val="0"/>
          <w:divBdr>
            <w:top w:val="none" w:sz="0" w:space="0" w:color="auto"/>
            <w:left w:val="none" w:sz="0" w:space="0" w:color="auto"/>
            <w:bottom w:val="none" w:sz="0" w:space="0" w:color="auto"/>
            <w:right w:val="none" w:sz="0" w:space="0" w:color="auto"/>
          </w:divBdr>
        </w:div>
        <w:div w:id="435909611">
          <w:marLeft w:val="274"/>
          <w:marRight w:val="0"/>
          <w:marTop w:val="0"/>
          <w:marBottom w:val="0"/>
          <w:divBdr>
            <w:top w:val="none" w:sz="0" w:space="0" w:color="auto"/>
            <w:left w:val="none" w:sz="0" w:space="0" w:color="auto"/>
            <w:bottom w:val="none" w:sz="0" w:space="0" w:color="auto"/>
            <w:right w:val="none" w:sz="0" w:space="0" w:color="auto"/>
          </w:divBdr>
        </w:div>
        <w:div w:id="1675300595">
          <w:marLeft w:val="274"/>
          <w:marRight w:val="0"/>
          <w:marTop w:val="0"/>
          <w:marBottom w:val="0"/>
          <w:divBdr>
            <w:top w:val="none" w:sz="0" w:space="0" w:color="auto"/>
            <w:left w:val="none" w:sz="0" w:space="0" w:color="auto"/>
            <w:bottom w:val="none" w:sz="0" w:space="0" w:color="auto"/>
            <w:right w:val="none" w:sz="0" w:space="0" w:color="auto"/>
          </w:divBdr>
        </w:div>
        <w:div w:id="1544712851">
          <w:marLeft w:val="274"/>
          <w:marRight w:val="0"/>
          <w:marTop w:val="0"/>
          <w:marBottom w:val="0"/>
          <w:divBdr>
            <w:top w:val="none" w:sz="0" w:space="0" w:color="auto"/>
            <w:left w:val="none" w:sz="0" w:space="0" w:color="auto"/>
            <w:bottom w:val="none" w:sz="0" w:space="0" w:color="auto"/>
            <w:right w:val="none" w:sz="0" w:space="0" w:color="auto"/>
          </w:divBdr>
        </w:div>
        <w:div w:id="2080323780">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2047899556">
      <w:bodyDiv w:val="1"/>
      <w:marLeft w:val="0"/>
      <w:marRight w:val="0"/>
      <w:marTop w:val="0"/>
      <w:marBottom w:val="0"/>
      <w:divBdr>
        <w:top w:val="none" w:sz="0" w:space="0" w:color="auto"/>
        <w:left w:val="none" w:sz="0" w:space="0" w:color="auto"/>
        <w:bottom w:val="none" w:sz="0" w:space="0" w:color="auto"/>
        <w:right w:val="none" w:sz="0" w:space="0" w:color="auto"/>
      </w:divBdr>
      <w:divsChild>
        <w:div w:id="435516237">
          <w:marLeft w:val="274"/>
          <w:marRight w:val="0"/>
          <w:marTop w:val="0"/>
          <w:marBottom w:val="0"/>
          <w:divBdr>
            <w:top w:val="none" w:sz="0" w:space="0" w:color="auto"/>
            <w:left w:val="none" w:sz="0" w:space="0" w:color="auto"/>
            <w:bottom w:val="none" w:sz="0" w:space="0" w:color="auto"/>
            <w:right w:val="none" w:sz="0" w:space="0" w:color="auto"/>
          </w:divBdr>
        </w:div>
        <w:div w:id="668875851">
          <w:marLeft w:val="274"/>
          <w:marRight w:val="0"/>
          <w:marTop w:val="0"/>
          <w:marBottom w:val="0"/>
          <w:divBdr>
            <w:top w:val="none" w:sz="0" w:space="0" w:color="auto"/>
            <w:left w:val="none" w:sz="0" w:space="0" w:color="auto"/>
            <w:bottom w:val="none" w:sz="0" w:space="0" w:color="auto"/>
            <w:right w:val="none" w:sz="0" w:space="0" w:color="auto"/>
          </w:divBdr>
        </w:div>
        <w:div w:id="828405027">
          <w:marLeft w:val="274"/>
          <w:marRight w:val="0"/>
          <w:marTop w:val="0"/>
          <w:marBottom w:val="0"/>
          <w:divBdr>
            <w:top w:val="none" w:sz="0" w:space="0" w:color="auto"/>
            <w:left w:val="none" w:sz="0" w:space="0" w:color="auto"/>
            <w:bottom w:val="none" w:sz="0" w:space="0" w:color="auto"/>
            <w:right w:val="none" w:sz="0" w:space="0" w:color="auto"/>
          </w:divBdr>
        </w:div>
        <w:div w:id="532770086">
          <w:marLeft w:val="274"/>
          <w:marRight w:val="0"/>
          <w:marTop w:val="0"/>
          <w:marBottom w:val="0"/>
          <w:divBdr>
            <w:top w:val="none" w:sz="0" w:space="0" w:color="auto"/>
            <w:left w:val="none" w:sz="0" w:space="0" w:color="auto"/>
            <w:bottom w:val="none" w:sz="0" w:space="0" w:color="auto"/>
            <w:right w:val="none" w:sz="0" w:space="0" w:color="auto"/>
          </w:divBdr>
        </w:div>
        <w:div w:id="100419793">
          <w:marLeft w:val="274"/>
          <w:marRight w:val="0"/>
          <w:marTop w:val="0"/>
          <w:marBottom w:val="0"/>
          <w:divBdr>
            <w:top w:val="none" w:sz="0" w:space="0" w:color="auto"/>
            <w:left w:val="none" w:sz="0" w:space="0" w:color="auto"/>
            <w:bottom w:val="none" w:sz="0" w:space="0" w:color="auto"/>
            <w:right w:val="none" w:sz="0" w:space="0" w:color="auto"/>
          </w:divBdr>
        </w:div>
        <w:div w:id="1159812257">
          <w:marLeft w:val="274"/>
          <w:marRight w:val="0"/>
          <w:marTop w:val="0"/>
          <w:marBottom w:val="0"/>
          <w:divBdr>
            <w:top w:val="none" w:sz="0" w:space="0" w:color="auto"/>
            <w:left w:val="none" w:sz="0" w:space="0" w:color="auto"/>
            <w:bottom w:val="none" w:sz="0" w:space="0" w:color="auto"/>
            <w:right w:val="none" w:sz="0" w:space="0" w:color="auto"/>
          </w:divBdr>
        </w:div>
        <w:div w:id="1191256796">
          <w:marLeft w:val="274"/>
          <w:marRight w:val="0"/>
          <w:marTop w:val="0"/>
          <w:marBottom w:val="0"/>
          <w:divBdr>
            <w:top w:val="none" w:sz="0" w:space="0" w:color="auto"/>
            <w:left w:val="none" w:sz="0" w:space="0" w:color="auto"/>
            <w:bottom w:val="none" w:sz="0" w:space="0" w:color="auto"/>
            <w:right w:val="none" w:sz="0" w:space="0" w:color="auto"/>
          </w:divBdr>
        </w:div>
        <w:div w:id="975060548">
          <w:marLeft w:val="274"/>
          <w:marRight w:val="0"/>
          <w:marTop w:val="0"/>
          <w:marBottom w:val="0"/>
          <w:divBdr>
            <w:top w:val="none" w:sz="0" w:space="0" w:color="auto"/>
            <w:left w:val="none" w:sz="0" w:space="0" w:color="auto"/>
            <w:bottom w:val="none" w:sz="0" w:space="0" w:color="auto"/>
            <w:right w:val="none" w:sz="0" w:space="0" w:color="auto"/>
          </w:divBdr>
        </w:div>
        <w:div w:id="1717775309">
          <w:marLeft w:val="274"/>
          <w:marRight w:val="0"/>
          <w:marTop w:val="0"/>
          <w:marBottom w:val="0"/>
          <w:divBdr>
            <w:top w:val="none" w:sz="0" w:space="0" w:color="auto"/>
            <w:left w:val="none" w:sz="0" w:space="0" w:color="auto"/>
            <w:bottom w:val="none" w:sz="0" w:space="0" w:color="auto"/>
            <w:right w:val="none" w:sz="0" w:space="0" w:color="auto"/>
          </w:divBdr>
        </w:div>
        <w:div w:id="980185725">
          <w:marLeft w:val="274"/>
          <w:marRight w:val="0"/>
          <w:marTop w:val="0"/>
          <w:marBottom w:val="0"/>
          <w:divBdr>
            <w:top w:val="none" w:sz="0" w:space="0" w:color="auto"/>
            <w:left w:val="none" w:sz="0" w:space="0" w:color="auto"/>
            <w:bottom w:val="none" w:sz="0" w:space="0" w:color="auto"/>
            <w:right w:val="none" w:sz="0" w:space="0" w:color="auto"/>
          </w:divBdr>
        </w:div>
        <w:div w:id="355161244">
          <w:marLeft w:val="274"/>
          <w:marRight w:val="0"/>
          <w:marTop w:val="0"/>
          <w:marBottom w:val="0"/>
          <w:divBdr>
            <w:top w:val="none" w:sz="0" w:space="0" w:color="auto"/>
            <w:left w:val="none" w:sz="0" w:space="0" w:color="auto"/>
            <w:bottom w:val="none" w:sz="0" w:space="0" w:color="auto"/>
            <w:right w:val="none" w:sz="0" w:space="0" w:color="auto"/>
          </w:divBdr>
        </w:div>
        <w:div w:id="445194281">
          <w:marLeft w:val="994"/>
          <w:marRight w:val="0"/>
          <w:marTop w:val="0"/>
          <w:marBottom w:val="0"/>
          <w:divBdr>
            <w:top w:val="none" w:sz="0" w:space="0" w:color="auto"/>
            <w:left w:val="none" w:sz="0" w:space="0" w:color="auto"/>
            <w:bottom w:val="none" w:sz="0" w:space="0" w:color="auto"/>
            <w:right w:val="none" w:sz="0" w:space="0" w:color="auto"/>
          </w:divBdr>
        </w:div>
        <w:div w:id="949505622">
          <w:marLeft w:val="994"/>
          <w:marRight w:val="0"/>
          <w:marTop w:val="0"/>
          <w:marBottom w:val="0"/>
          <w:divBdr>
            <w:top w:val="none" w:sz="0" w:space="0" w:color="auto"/>
            <w:left w:val="none" w:sz="0" w:space="0" w:color="auto"/>
            <w:bottom w:val="none" w:sz="0" w:space="0" w:color="auto"/>
            <w:right w:val="none" w:sz="0" w:space="0" w:color="auto"/>
          </w:divBdr>
        </w:div>
        <w:div w:id="1731923325">
          <w:marLeft w:val="994"/>
          <w:marRight w:val="0"/>
          <w:marTop w:val="0"/>
          <w:marBottom w:val="0"/>
          <w:divBdr>
            <w:top w:val="none" w:sz="0" w:space="0" w:color="auto"/>
            <w:left w:val="none" w:sz="0" w:space="0" w:color="auto"/>
            <w:bottom w:val="none" w:sz="0" w:space="0" w:color="auto"/>
            <w:right w:val="none" w:sz="0" w:space="0" w:color="auto"/>
          </w:divBdr>
        </w:div>
        <w:div w:id="164908574">
          <w:marLeft w:val="994"/>
          <w:marRight w:val="0"/>
          <w:marTop w:val="0"/>
          <w:marBottom w:val="0"/>
          <w:divBdr>
            <w:top w:val="none" w:sz="0" w:space="0" w:color="auto"/>
            <w:left w:val="none" w:sz="0" w:space="0" w:color="auto"/>
            <w:bottom w:val="none" w:sz="0" w:space="0" w:color="auto"/>
            <w:right w:val="none" w:sz="0" w:space="0" w:color="auto"/>
          </w:divBdr>
        </w:div>
        <w:div w:id="683824822">
          <w:marLeft w:val="994"/>
          <w:marRight w:val="0"/>
          <w:marTop w:val="0"/>
          <w:marBottom w:val="0"/>
          <w:divBdr>
            <w:top w:val="none" w:sz="0" w:space="0" w:color="auto"/>
            <w:left w:val="none" w:sz="0" w:space="0" w:color="auto"/>
            <w:bottom w:val="none" w:sz="0" w:space="0" w:color="auto"/>
            <w:right w:val="none" w:sz="0" w:space="0" w:color="auto"/>
          </w:divBdr>
        </w:div>
        <w:div w:id="608977438">
          <w:marLeft w:val="274"/>
          <w:marRight w:val="0"/>
          <w:marTop w:val="0"/>
          <w:marBottom w:val="0"/>
          <w:divBdr>
            <w:top w:val="none" w:sz="0" w:space="0" w:color="auto"/>
            <w:left w:val="none" w:sz="0" w:space="0" w:color="auto"/>
            <w:bottom w:val="none" w:sz="0" w:space="0" w:color="auto"/>
            <w:right w:val="none" w:sz="0" w:space="0" w:color="auto"/>
          </w:divBdr>
        </w:div>
        <w:div w:id="201761483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Geof Jones</cp:lastModifiedBy>
  <cp:revision>3</cp:revision>
  <dcterms:created xsi:type="dcterms:W3CDTF">2015-12-31T19:38:00Z</dcterms:created>
  <dcterms:modified xsi:type="dcterms:W3CDTF">2016-01-01T22:06:00Z</dcterms:modified>
</cp:coreProperties>
</file>